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36DBB" w14:textId="090EB5D1" w:rsidR="00395D61" w:rsidRDefault="00395D61" w:rsidP="00395D61">
      <w:pPr>
        <w:spacing w:line="480" w:lineRule="exact"/>
        <w:ind w:rightChars="-27" w:right="-57"/>
        <w:jc w:val="center"/>
        <w:rPr>
          <w:rFonts w:ascii="方正小标宋简体" w:eastAsia="方正小标宋简体" w:hAnsi="Calibri" w:cs="Times New Roman"/>
          <w:sz w:val="44"/>
          <w:szCs w:val="44"/>
        </w:rPr>
      </w:pPr>
      <w:r>
        <w:rPr>
          <w:rFonts w:ascii="方正小标宋简体" w:eastAsia="方正小标宋简体" w:hAnsi="Calibri" w:cs="Times New Roman" w:hint="eastAsia"/>
          <w:sz w:val="44"/>
          <w:szCs w:val="44"/>
        </w:rPr>
        <w:t>淮南师范学院2024年党建</w:t>
      </w:r>
      <w:r w:rsidR="00DD6EEE">
        <w:rPr>
          <w:rFonts w:ascii="方正小标宋简体" w:eastAsia="方正小标宋简体" w:hAnsi="Calibri" w:cs="Times New Roman" w:hint="eastAsia"/>
          <w:sz w:val="44"/>
          <w:szCs w:val="44"/>
        </w:rPr>
        <w:t>与思想政治工作</w:t>
      </w:r>
      <w:r w:rsidR="00016854">
        <w:rPr>
          <w:rFonts w:ascii="方正小标宋简体" w:eastAsia="方正小标宋简体" w:hAnsi="Calibri" w:cs="Times New Roman" w:hint="eastAsia"/>
          <w:sz w:val="44"/>
          <w:szCs w:val="44"/>
        </w:rPr>
        <w:t>专项</w:t>
      </w:r>
      <w:r>
        <w:rPr>
          <w:rFonts w:ascii="方正小标宋简体" w:eastAsia="方正小标宋简体" w:hAnsi="Calibri" w:cs="Times New Roman" w:hint="eastAsia"/>
          <w:sz w:val="44"/>
          <w:szCs w:val="44"/>
        </w:rPr>
        <w:t>研究项目</w:t>
      </w:r>
      <w:r w:rsidR="005B342F">
        <w:rPr>
          <w:rFonts w:ascii="方正小标宋简体" w:eastAsia="方正小标宋简体" w:hAnsi="Calibri" w:cs="Times New Roman" w:hint="eastAsia"/>
          <w:sz w:val="44"/>
          <w:szCs w:val="44"/>
        </w:rPr>
        <w:t>申报</w:t>
      </w:r>
      <w:r>
        <w:rPr>
          <w:rFonts w:ascii="方正小标宋简体" w:eastAsia="方正小标宋简体" w:hAnsi="Calibri" w:cs="Times New Roman" w:hint="eastAsia"/>
          <w:sz w:val="44"/>
          <w:szCs w:val="44"/>
        </w:rPr>
        <w:t>指南</w:t>
      </w:r>
    </w:p>
    <w:p w14:paraId="322D9768" w14:textId="77777777" w:rsidR="00E924A0" w:rsidRDefault="00E924A0" w:rsidP="00E924A0">
      <w:pPr>
        <w:spacing w:line="480" w:lineRule="exact"/>
        <w:jc w:val="center"/>
        <w:rPr>
          <w:rFonts w:ascii="仿宋_GB2312" w:eastAsia="仿宋_GB2312"/>
          <w:sz w:val="32"/>
          <w:szCs w:val="32"/>
        </w:rPr>
      </w:pPr>
    </w:p>
    <w:p w14:paraId="037B77E7" w14:textId="7449DE1F" w:rsidR="003461D3" w:rsidRPr="00325D0B" w:rsidRDefault="003461D3" w:rsidP="00325D0B">
      <w:pPr>
        <w:spacing w:line="480" w:lineRule="exact"/>
        <w:ind w:rightChars="-27" w:right="-57"/>
        <w:rPr>
          <w:rFonts w:ascii="仿宋_GB2312" w:eastAsia="仿宋_GB2312" w:hAnsi="宋体" w:cs="宋体"/>
          <w:sz w:val="32"/>
        </w:rPr>
      </w:pPr>
      <w:r w:rsidRPr="003461D3">
        <w:rPr>
          <w:rFonts w:ascii="仿宋_GB2312" w:eastAsia="仿宋_GB2312" w:hint="eastAsia"/>
          <w:sz w:val="32"/>
          <w:szCs w:val="32"/>
        </w:rPr>
        <w:t>1</w:t>
      </w:r>
      <w:r w:rsidR="003A792F">
        <w:rPr>
          <w:rFonts w:ascii="仿宋_GB2312" w:eastAsia="仿宋_GB2312" w:hint="eastAsia"/>
          <w:sz w:val="32"/>
          <w:szCs w:val="32"/>
        </w:rPr>
        <w:t>、</w:t>
      </w:r>
      <w:r w:rsidR="00325D0B" w:rsidRPr="003F6A96">
        <w:rPr>
          <w:rFonts w:ascii="仿宋_GB2312" w:eastAsia="仿宋_GB2312" w:hAnsi="宋体" w:cs="宋体" w:hint="eastAsia"/>
          <w:sz w:val="32"/>
        </w:rPr>
        <w:t>高校党建</w:t>
      </w:r>
      <w:r w:rsidR="00325D0B">
        <w:rPr>
          <w:rFonts w:ascii="仿宋_GB2312" w:eastAsia="仿宋_GB2312" w:hAnsi="宋体" w:cs="宋体" w:hint="eastAsia"/>
          <w:sz w:val="32"/>
        </w:rPr>
        <w:t>示范创建和质量创优工作</w:t>
      </w:r>
      <w:r w:rsidR="00325D0B" w:rsidRPr="003F6A96">
        <w:rPr>
          <w:rFonts w:ascii="仿宋_GB2312" w:eastAsia="仿宋_GB2312" w:hAnsi="宋体" w:cs="宋体" w:hint="eastAsia"/>
          <w:sz w:val="32"/>
        </w:rPr>
        <w:t>提质增效研究</w:t>
      </w:r>
    </w:p>
    <w:p w14:paraId="2B96F8F2" w14:textId="0439309B" w:rsidR="003461D3" w:rsidRPr="003461D3" w:rsidRDefault="003461D3" w:rsidP="00395D61">
      <w:pPr>
        <w:spacing w:line="480" w:lineRule="exact"/>
        <w:rPr>
          <w:rFonts w:ascii="仿宋_GB2312" w:eastAsia="仿宋_GB2312"/>
          <w:sz w:val="32"/>
          <w:szCs w:val="32"/>
        </w:rPr>
      </w:pPr>
      <w:r w:rsidRPr="003461D3">
        <w:rPr>
          <w:rFonts w:ascii="仿宋_GB2312" w:eastAsia="仿宋_GB2312" w:hint="eastAsia"/>
          <w:sz w:val="32"/>
          <w:szCs w:val="32"/>
        </w:rPr>
        <w:t>2</w:t>
      </w:r>
      <w:r w:rsidR="003A792F">
        <w:rPr>
          <w:rFonts w:ascii="仿宋_GB2312" w:eastAsia="仿宋_GB2312" w:hint="eastAsia"/>
          <w:sz w:val="32"/>
          <w:szCs w:val="32"/>
        </w:rPr>
        <w:t>、</w:t>
      </w:r>
      <w:r w:rsidRPr="003461D3">
        <w:rPr>
          <w:rFonts w:ascii="仿宋_GB2312" w:eastAsia="仿宋_GB2312" w:hint="eastAsia"/>
          <w:sz w:val="32"/>
          <w:szCs w:val="32"/>
        </w:rPr>
        <w:t>新形势下干部专业化能力提升的途径策略研究</w:t>
      </w:r>
    </w:p>
    <w:p w14:paraId="7CBAD12D" w14:textId="23F96DFF" w:rsidR="003461D3" w:rsidRPr="003461D3" w:rsidRDefault="003461D3" w:rsidP="00395D61">
      <w:pPr>
        <w:spacing w:line="480" w:lineRule="exact"/>
        <w:rPr>
          <w:rFonts w:ascii="仿宋_GB2312" w:eastAsia="仿宋_GB2312"/>
          <w:sz w:val="32"/>
          <w:szCs w:val="32"/>
        </w:rPr>
      </w:pPr>
      <w:r w:rsidRPr="003461D3">
        <w:rPr>
          <w:rFonts w:ascii="仿宋_GB2312" w:eastAsia="仿宋_GB2312" w:hint="eastAsia"/>
          <w:sz w:val="32"/>
          <w:szCs w:val="32"/>
        </w:rPr>
        <w:t>3</w:t>
      </w:r>
      <w:r w:rsidR="003A792F">
        <w:rPr>
          <w:rFonts w:ascii="仿宋_GB2312" w:eastAsia="仿宋_GB2312" w:hint="eastAsia"/>
          <w:sz w:val="32"/>
          <w:szCs w:val="32"/>
        </w:rPr>
        <w:t>、</w:t>
      </w:r>
      <w:r w:rsidRPr="003461D3">
        <w:rPr>
          <w:rFonts w:ascii="仿宋_GB2312" w:eastAsia="仿宋_GB2312" w:hint="eastAsia"/>
          <w:sz w:val="32"/>
          <w:szCs w:val="32"/>
        </w:rPr>
        <w:t>干部政治素质考察的抓手和机制</w:t>
      </w:r>
    </w:p>
    <w:p w14:paraId="2677D4D6" w14:textId="4783E8B1" w:rsidR="003461D3" w:rsidRPr="003461D3" w:rsidRDefault="003461D3" w:rsidP="00395D61">
      <w:pPr>
        <w:spacing w:line="480" w:lineRule="exact"/>
        <w:rPr>
          <w:rFonts w:ascii="仿宋_GB2312" w:eastAsia="仿宋_GB2312"/>
          <w:sz w:val="32"/>
          <w:szCs w:val="32"/>
        </w:rPr>
      </w:pPr>
      <w:r w:rsidRPr="003461D3">
        <w:rPr>
          <w:rFonts w:ascii="仿宋_GB2312" w:eastAsia="仿宋_GB2312" w:hint="eastAsia"/>
          <w:sz w:val="32"/>
          <w:szCs w:val="32"/>
        </w:rPr>
        <w:t>4</w:t>
      </w:r>
      <w:r w:rsidR="003A792F">
        <w:rPr>
          <w:rFonts w:ascii="仿宋_GB2312" w:eastAsia="仿宋_GB2312" w:hint="eastAsia"/>
          <w:sz w:val="32"/>
          <w:szCs w:val="32"/>
        </w:rPr>
        <w:t>、</w:t>
      </w:r>
      <w:r w:rsidRPr="003461D3">
        <w:rPr>
          <w:rFonts w:ascii="仿宋_GB2312" w:eastAsia="仿宋_GB2312" w:hint="eastAsia"/>
          <w:sz w:val="32"/>
          <w:szCs w:val="32"/>
        </w:rPr>
        <w:t>党建工作与业务工作深度融合的载体研究</w:t>
      </w:r>
    </w:p>
    <w:p w14:paraId="789D4A97" w14:textId="71BB5BC6" w:rsidR="003461D3" w:rsidRPr="003461D3" w:rsidRDefault="003461D3" w:rsidP="00395D61">
      <w:pPr>
        <w:spacing w:line="480" w:lineRule="exact"/>
        <w:rPr>
          <w:rFonts w:ascii="仿宋_GB2312" w:eastAsia="仿宋_GB2312"/>
          <w:sz w:val="32"/>
          <w:szCs w:val="32"/>
        </w:rPr>
      </w:pPr>
      <w:r w:rsidRPr="003461D3">
        <w:rPr>
          <w:rFonts w:ascii="仿宋_GB2312" w:eastAsia="仿宋_GB2312" w:hint="eastAsia"/>
          <w:sz w:val="32"/>
          <w:szCs w:val="32"/>
        </w:rPr>
        <w:t>5</w:t>
      </w:r>
      <w:r w:rsidR="003A792F">
        <w:rPr>
          <w:rFonts w:ascii="仿宋_GB2312" w:eastAsia="仿宋_GB2312" w:hint="eastAsia"/>
          <w:sz w:val="32"/>
          <w:szCs w:val="32"/>
        </w:rPr>
        <w:t>、</w:t>
      </w:r>
      <w:r w:rsidR="000E52D2">
        <w:rPr>
          <w:rFonts w:ascii="仿宋_GB2312" w:eastAsia="仿宋_GB2312" w:hint="eastAsia"/>
          <w:sz w:val="32"/>
          <w:szCs w:val="32"/>
        </w:rPr>
        <w:t>高校院系</w:t>
      </w:r>
      <w:r w:rsidRPr="003461D3">
        <w:rPr>
          <w:rFonts w:ascii="仿宋_GB2312" w:eastAsia="仿宋_GB2312" w:hint="eastAsia"/>
          <w:sz w:val="32"/>
          <w:szCs w:val="32"/>
        </w:rPr>
        <w:t>级单位党组织增强政治功能的机制及载体研究</w:t>
      </w:r>
    </w:p>
    <w:p w14:paraId="4644B372" w14:textId="4F9DD8F7" w:rsidR="003461D3" w:rsidRPr="003461D3" w:rsidRDefault="003461D3" w:rsidP="00395D61">
      <w:pPr>
        <w:spacing w:line="480" w:lineRule="exact"/>
        <w:rPr>
          <w:rFonts w:ascii="仿宋_GB2312" w:eastAsia="仿宋_GB2312"/>
          <w:sz w:val="32"/>
          <w:szCs w:val="32"/>
        </w:rPr>
      </w:pPr>
      <w:r w:rsidRPr="003461D3">
        <w:rPr>
          <w:rFonts w:ascii="仿宋_GB2312" w:eastAsia="仿宋_GB2312" w:hint="eastAsia"/>
          <w:sz w:val="32"/>
          <w:szCs w:val="32"/>
        </w:rPr>
        <w:t>6</w:t>
      </w:r>
      <w:r w:rsidR="003A792F">
        <w:rPr>
          <w:rFonts w:ascii="仿宋_GB2312" w:eastAsia="仿宋_GB2312" w:hint="eastAsia"/>
          <w:sz w:val="32"/>
          <w:szCs w:val="32"/>
        </w:rPr>
        <w:t>、</w:t>
      </w:r>
      <w:r w:rsidRPr="003461D3">
        <w:rPr>
          <w:rFonts w:ascii="仿宋_GB2312" w:eastAsia="仿宋_GB2312" w:hint="eastAsia"/>
          <w:sz w:val="32"/>
          <w:szCs w:val="32"/>
        </w:rPr>
        <w:t>党支部政治把关作用存在的问题及对策研究</w:t>
      </w:r>
    </w:p>
    <w:p w14:paraId="57628EF7" w14:textId="1974112F" w:rsidR="003461D3" w:rsidRPr="00325D0B" w:rsidRDefault="003461D3" w:rsidP="00395D61">
      <w:pPr>
        <w:spacing w:line="480" w:lineRule="exact"/>
        <w:rPr>
          <w:rFonts w:ascii="仿宋_GB2312" w:eastAsia="仿宋_GB2312" w:hAnsi="宋体" w:cs="宋体"/>
          <w:sz w:val="32"/>
        </w:rPr>
      </w:pPr>
      <w:r w:rsidRPr="00325D0B">
        <w:rPr>
          <w:rFonts w:ascii="仿宋_GB2312" w:eastAsia="仿宋_GB2312" w:hint="eastAsia"/>
          <w:sz w:val="32"/>
          <w:szCs w:val="32"/>
        </w:rPr>
        <w:t>7</w:t>
      </w:r>
      <w:r w:rsidR="003A792F">
        <w:rPr>
          <w:rFonts w:ascii="仿宋_GB2312" w:eastAsia="仿宋_GB2312" w:hint="eastAsia"/>
          <w:sz w:val="32"/>
          <w:szCs w:val="32"/>
        </w:rPr>
        <w:t>、</w:t>
      </w:r>
      <w:r w:rsidR="00325D0B" w:rsidRPr="00325D0B">
        <w:rPr>
          <w:rFonts w:ascii="仿宋_GB2312" w:eastAsia="仿宋_GB2312" w:hAnsi="宋体" w:cs="宋体" w:hint="eastAsia"/>
          <w:sz w:val="32"/>
        </w:rPr>
        <w:t>新时代青年学生党建理论认同感提升研究</w:t>
      </w:r>
    </w:p>
    <w:p w14:paraId="367BC03C" w14:textId="3CF67D76" w:rsidR="003461D3" w:rsidRPr="003461D3" w:rsidRDefault="003461D3" w:rsidP="00395D61">
      <w:pPr>
        <w:spacing w:line="480" w:lineRule="exact"/>
        <w:rPr>
          <w:rFonts w:ascii="仿宋_GB2312" w:eastAsia="仿宋_GB2312"/>
          <w:sz w:val="32"/>
          <w:szCs w:val="32"/>
        </w:rPr>
      </w:pPr>
      <w:r w:rsidRPr="003461D3">
        <w:rPr>
          <w:rFonts w:ascii="仿宋_GB2312" w:eastAsia="仿宋_GB2312" w:hint="eastAsia"/>
          <w:sz w:val="32"/>
          <w:szCs w:val="32"/>
        </w:rPr>
        <w:t>8</w:t>
      </w:r>
      <w:r w:rsidR="003A792F">
        <w:rPr>
          <w:rFonts w:ascii="仿宋_GB2312" w:eastAsia="仿宋_GB2312" w:hint="eastAsia"/>
          <w:sz w:val="32"/>
          <w:szCs w:val="32"/>
        </w:rPr>
        <w:t>、</w:t>
      </w:r>
      <w:r w:rsidRPr="003461D3">
        <w:rPr>
          <w:rFonts w:ascii="仿宋_GB2312" w:eastAsia="仿宋_GB2312" w:hint="eastAsia"/>
          <w:sz w:val="32"/>
          <w:szCs w:val="32"/>
        </w:rPr>
        <w:t>教师党支部“双带头人”队伍建设研究</w:t>
      </w:r>
    </w:p>
    <w:p w14:paraId="12EB2545" w14:textId="18577D65" w:rsidR="003461D3" w:rsidRPr="000A66F8" w:rsidRDefault="003461D3" w:rsidP="000A66F8">
      <w:pPr>
        <w:spacing w:line="480" w:lineRule="exact"/>
        <w:ind w:rightChars="-27" w:right="-57"/>
        <w:rPr>
          <w:rFonts w:ascii="仿宋_GB2312" w:eastAsia="仿宋_GB2312" w:hAnsi="宋体" w:cs="宋体"/>
          <w:sz w:val="32"/>
        </w:rPr>
      </w:pPr>
      <w:r w:rsidRPr="003461D3">
        <w:rPr>
          <w:rFonts w:ascii="仿宋_GB2312" w:eastAsia="仿宋_GB2312" w:hint="eastAsia"/>
          <w:sz w:val="32"/>
          <w:szCs w:val="32"/>
        </w:rPr>
        <w:t>9</w:t>
      </w:r>
      <w:r w:rsidR="003A792F">
        <w:rPr>
          <w:rFonts w:ascii="仿宋_GB2312" w:eastAsia="仿宋_GB2312" w:hint="eastAsia"/>
          <w:sz w:val="32"/>
          <w:szCs w:val="32"/>
        </w:rPr>
        <w:t>、</w:t>
      </w:r>
      <w:r w:rsidR="000A66F8">
        <w:rPr>
          <w:rFonts w:ascii="仿宋_GB2312" w:eastAsia="仿宋_GB2312" w:hAnsi="宋体" w:cs="宋体" w:hint="eastAsia"/>
          <w:sz w:val="32"/>
        </w:rPr>
        <w:t>党员活动阵地有效运行机制研究</w:t>
      </w:r>
    </w:p>
    <w:p w14:paraId="7076F7F0" w14:textId="0DABDDC3" w:rsidR="003461D3" w:rsidRPr="003461D3" w:rsidRDefault="003461D3" w:rsidP="00395D61">
      <w:pPr>
        <w:spacing w:line="480" w:lineRule="exact"/>
        <w:rPr>
          <w:rFonts w:ascii="仿宋_GB2312" w:eastAsia="仿宋_GB2312"/>
          <w:sz w:val="32"/>
          <w:szCs w:val="32"/>
        </w:rPr>
      </w:pPr>
      <w:r w:rsidRPr="003461D3">
        <w:rPr>
          <w:rFonts w:ascii="仿宋_GB2312" w:eastAsia="仿宋_GB2312" w:hint="eastAsia"/>
          <w:sz w:val="32"/>
          <w:szCs w:val="32"/>
        </w:rPr>
        <w:t>10</w:t>
      </w:r>
      <w:r w:rsidR="003A792F">
        <w:rPr>
          <w:rFonts w:ascii="仿宋_GB2312" w:eastAsia="仿宋_GB2312" w:hint="eastAsia"/>
          <w:sz w:val="32"/>
          <w:szCs w:val="32"/>
        </w:rPr>
        <w:t>、</w:t>
      </w:r>
      <w:r w:rsidRPr="003461D3">
        <w:rPr>
          <w:rFonts w:ascii="仿宋_GB2312" w:eastAsia="仿宋_GB2312" w:hint="eastAsia"/>
          <w:sz w:val="32"/>
          <w:szCs w:val="32"/>
        </w:rPr>
        <w:t>加强在本科低年级学生中发展党员工作研究</w:t>
      </w:r>
    </w:p>
    <w:p w14:paraId="29A90B38" w14:textId="32DFBCD3" w:rsidR="003461D3" w:rsidRPr="003461D3" w:rsidRDefault="003461D3" w:rsidP="00395D61">
      <w:pPr>
        <w:spacing w:line="480" w:lineRule="exact"/>
        <w:rPr>
          <w:rFonts w:ascii="仿宋_GB2312" w:eastAsia="仿宋_GB2312"/>
          <w:sz w:val="32"/>
          <w:szCs w:val="32"/>
        </w:rPr>
      </w:pPr>
      <w:r w:rsidRPr="003461D3">
        <w:rPr>
          <w:rFonts w:ascii="仿宋_GB2312" w:eastAsia="仿宋_GB2312" w:hint="eastAsia"/>
          <w:sz w:val="32"/>
          <w:szCs w:val="32"/>
        </w:rPr>
        <w:t>11</w:t>
      </w:r>
      <w:r w:rsidR="003A792F">
        <w:rPr>
          <w:rFonts w:ascii="仿宋_GB2312" w:eastAsia="仿宋_GB2312" w:hint="eastAsia"/>
          <w:sz w:val="32"/>
          <w:szCs w:val="32"/>
        </w:rPr>
        <w:t>、</w:t>
      </w:r>
      <w:r w:rsidR="00325D0B">
        <w:rPr>
          <w:rFonts w:ascii="仿宋_GB2312" w:eastAsia="仿宋_GB2312" w:hint="eastAsia"/>
          <w:sz w:val="32"/>
          <w:szCs w:val="32"/>
        </w:rPr>
        <w:t>入党积极分子</w:t>
      </w:r>
      <w:r w:rsidRPr="003461D3">
        <w:rPr>
          <w:rFonts w:ascii="仿宋_GB2312" w:eastAsia="仿宋_GB2312" w:hint="eastAsia"/>
          <w:sz w:val="32"/>
          <w:szCs w:val="32"/>
        </w:rPr>
        <w:t>集中教育培训问题及对策研究</w:t>
      </w:r>
    </w:p>
    <w:p w14:paraId="4B7CE36F" w14:textId="751B43A3" w:rsidR="003461D3" w:rsidRPr="000A66F8" w:rsidRDefault="003461D3" w:rsidP="000A66F8">
      <w:pPr>
        <w:spacing w:line="480" w:lineRule="exact"/>
        <w:ind w:rightChars="-27" w:right="-57"/>
        <w:rPr>
          <w:rFonts w:ascii="仿宋_GB2312" w:eastAsia="仿宋_GB2312" w:hAnsi="宋体" w:cs="宋体"/>
          <w:sz w:val="32"/>
        </w:rPr>
      </w:pPr>
      <w:r w:rsidRPr="003461D3">
        <w:rPr>
          <w:rFonts w:ascii="仿宋_GB2312" w:eastAsia="仿宋_GB2312" w:hint="eastAsia"/>
          <w:sz w:val="32"/>
          <w:szCs w:val="32"/>
        </w:rPr>
        <w:t>12</w:t>
      </w:r>
      <w:r w:rsidR="003A792F">
        <w:rPr>
          <w:rFonts w:ascii="仿宋_GB2312" w:eastAsia="仿宋_GB2312" w:hint="eastAsia"/>
          <w:sz w:val="32"/>
          <w:szCs w:val="32"/>
        </w:rPr>
        <w:t>、</w:t>
      </w:r>
      <w:r w:rsidR="000A66F8">
        <w:rPr>
          <w:rFonts w:ascii="仿宋_GB2312" w:eastAsia="仿宋_GB2312" w:hAnsi="宋体" w:cs="宋体" w:hint="eastAsia"/>
          <w:sz w:val="32"/>
        </w:rPr>
        <w:t>高校组织员队伍专业化发展研究</w:t>
      </w:r>
    </w:p>
    <w:p w14:paraId="775E5031" w14:textId="125835F0" w:rsidR="007764E0" w:rsidRDefault="003461D3" w:rsidP="00395D61">
      <w:pPr>
        <w:spacing w:line="480" w:lineRule="exact"/>
        <w:rPr>
          <w:rFonts w:ascii="仿宋_GB2312" w:eastAsia="仿宋_GB2312"/>
          <w:sz w:val="32"/>
          <w:szCs w:val="32"/>
        </w:rPr>
      </w:pPr>
      <w:r w:rsidRPr="003461D3">
        <w:rPr>
          <w:rFonts w:ascii="仿宋_GB2312" w:eastAsia="仿宋_GB2312" w:hint="eastAsia"/>
          <w:sz w:val="32"/>
          <w:szCs w:val="32"/>
        </w:rPr>
        <w:t>13</w:t>
      </w:r>
      <w:r w:rsidR="003A792F">
        <w:rPr>
          <w:rFonts w:ascii="仿宋_GB2312" w:eastAsia="仿宋_GB2312" w:hint="eastAsia"/>
          <w:sz w:val="32"/>
          <w:szCs w:val="32"/>
        </w:rPr>
        <w:t>、</w:t>
      </w:r>
      <w:r w:rsidR="000A66F8">
        <w:rPr>
          <w:rFonts w:ascii="仿宋_GB2312" w:eastAsia="仿宋_GB2312" w:hint="eastAsia"/>
          <w:sz w:val="32"/>
          <w:szCs w:val="32"/>
        </w:rPr>
        <w:t>高校</w:t>
      </w:r>
      <w:r w:rsidRPr="003461D3">
        <w:rPr>
          <w:rFonts w:ascii="仿宋_GB2312" w:eastAsia="仿宋_GB2312" w:hint="eastAsia"/>
          <w:sz w:val="32"/>
          <w:szCs w:val="32"/>
        </w:rPr>
        <w:t>学生党员教育管理研究</w:t>
      </w:r>
    </w:p>
    <w:p w14:paraId="040826FB" w14:textId="4572D5F1" w:rsidR="00395D61" w:rsidRDefault="00395D61" w:rsidP="00395D61">
      <w:pPr>
        <w:spacing w:line="480" w:lineRule="exact"/>
        <w:ind w:rightChars="-27" w:right="-57"/>
        <w:rPr>
          <w:rFonts w:ascii="仿宋_GB2312" w:eastAsia="仿宋_GB2312" w:hAnsi="宋体" w:cs="宋体"/>
          <w:sz w:val="32"/>
        </w:rPr>
      </w:pPr>
      <w:r>
        <w:rPr>
          <w:rFonts w:ascii="仿宋_GB2312" w:eastAsia="仿宋_GB2312" w:hAnsi="宋体" w:cs="宋体" w:hint="eastAsia"/>
          <w:sz w:val="32"/>
        </w:rPr>
        <w:t>14</w:t>
      </w:r>
      <w:r w:rsidR="003A792F">
        <w:rPr>
          <w:rFonts w:ascii="仿宋_GB2312" w:eastAsia="仿宋_GB2312" w:hAnsi="宋体" w:cs="宋体" w:hint="eastAsia"/>
          <w:sz w:val="32"/>
        </w:rPr>
        <w:t>、</w:t>
      </w:r>
      <w:r w:rsidR="000A66F8">
        <w:rPr>
          <w:rFonts w:ascii="仿宋_GB2312" w:eastAsia="仿宋_GB2312" w:hAnsi="宋体" w:cs="宋体" w:hint="eastAsia"/>
          <w:sz w:val="32"/>
        </w:rPr>
        <w:t>高校</w:t>
      </w:r>
      <w:r>
        <w:rPr>
          <w:rFonts w:ascii="仿宋_GB2312" w:eastAsia="仿宋_GB2312" w:hAnsi="宋体" w:cs="宋体" w:hint="eastAsia"/>
          <w:sz w:val="32"/>
        </w:rPr>
        <w:t>党</w:t>
      </w:r>
      <w:r w:rsidR="000A66F8">
        <w:rPr>
          <w:rFonts w:ascii="仿宋_GB2312" w:eastAsia="仿宋_GB2312" w:hAnsi="宋体" w:cs="宋体" w:hint="eastAsia"/>
          <w:sz w:val="32"/>
        </w:rPr>
        <w:t>建工作品牌化</w:t>
      </w:r>
      <w:r w:rsidRPr="003F6A96">
        <w:rPr>
          <w:rFonts w:ascii="仿宋_GB2312" w:eastAsia="仿宋_GB2312" w:hAnsi="宋体" w:cs="宋体" w:hint="eastAsia"/>
          <w:sz w:val="32"/>
        </w:rPr>
        <w:t>研究</w:t>
      </w:r>
    </w:p>
    <w:p w14:paraId="51F0DC4B" w14:textId="7761C3DF" w:rsidR="00395D61" w:rsidRPr="00395D61" w:rsidRDefault="00395D61" w:rsidP="00395D61">
      <w:pPr>
        <w:adjustRightInd w:val="0"/>
        <w:snapToGrid w:val="0"/>
        <w:spacing w:line="480" w:lineRule="exact"/>
        <w:rPr>
          <w:rFonts w:ascii="仿宋_GB2312" w:eastAsia="仿宋_GB2312" w:hAnsi="宋体" w:cs="宋体"/>
          <w:sz w:val="32"/>
        </w:rPr>
      </w:pPr>
      <w:r>
        <w:rPr>
          <w:rFonts w:ascii="仿宋_GB2312" w:eastAsia="仿宋_GB2312" w:hAnsi="宋体" w:cs="宋体" w:hint="eastAsia"/>
          <w:sz w:val="32"/>
        </w:rPr>
        <w:t>15</w:t>
      </w:r>
      <w:r w:rsidR="003A792F">
        <w:rPr>
          <w:rFonts w:ascii="仿宋_GB2312" w:eastAsia="仿宋_GB2312" w:hAnsi="宋体" w:cs="宋体" w:hint="eastAsia"/>
          <w:sz w:val="32"/>
        </w:rPr>
        <w:t>、</w:t>
      </w:r>
      <w:r w:rsidRPr="00395D61">
        <w:rPr>
          <w:rFonts w:ascii="仿宋_GB2312" w:eastAsia="仿宋_GB2312" w:hAnsi="宋体" w:cs="宋体" w:hint="eastAsia"/>
          <w:sz w:val="32"/>
        </w:rPr>
        <w:t>高校网络意识形态风险的防范化解机制研究</w:t>
      </w:r>
    </w:p>
    <w:p w14:paraId="204003B0" w14:textId="436AB6DD" w:rsidR="00395D61" w:rsidRPr="00395D61" w:rsidRDefault="00395D61" w:rsidP="00395D61">
      <w:pPr>
        <w:spacing w:line="480" w:lineRule="exact"/>
        <w:rPr>
          <w:rFonts w:ascii="仿宋_GB2312" w:eastAsia="仿宋_GB2312" w:hAnsi="宋体" w:cs="宋体"/>
          <w:sz w:val="32"/>
        </w:rPr>
      </w:pPr>
      <w:r>
        <w:rPr>
          <w:rFonts w:ascii="仿宋_GB2312" w:eastAsia="仿宋_GB2312" w:hAnsi="宋体" w:cs="宋体" w:hint="eastAsia"/>
          <w:sz w:val="32"/>
        </w:rPr>
        <w:t>16</w:t>
      </w:r>
      <w:r w:rsidR="003A792F">
        <w:rPr>
          <w:rFonts w:ascii="仿宋_GB2312" w:eastAsia="仿宋_GB2312" w:hAnsi="宋体" w:cs="宋体" w:hint="eastAsia"/>
          <w:sz w:val="32"/>
        </w:rPr>
        <w:t>、</w:t>
      </w:r>
      <w:r w:rsidRPr="00395D61">
        <w:rPr>
          <w:rFonts w:ascii="仿宋_GB2312" w:eastAsia="仿宋_GB2312" w:hAnsi="宋体" w:cs="宋体" w:hint="eastAsia"/>
          <w:sz w:val="32"/>
        </w:rPr>
        <w:t>新时代高校统战工作品牌化研究</w:t>
      </w:r>
    </w:p>
    <w:p w14:paraId="240032AF" w14:textId="4FE68DD9" w:rsidR="00395D61" w:rsidRPr="0070477D" w:rsidRDefault="00395D61" w:rsidP="00395D61">
      <w:pPr>
        <w:spacing w:line="480" w:lineRule="exact"/>
        <w:ind w:rightChars="-27" w:right="-57"/>
        <w:rPr>
          <w:rFonts w:ascii="仿宋_GB2312" w:eastAsia="仿宋_GB2312" w:hAnsi="宋体" w:cs="宋体"/>
          <w:sz w:val="32"/>
        </w:rPr>
      </w:pPr>
      <w:r>
        <w:rPr>
          <w:rFonts w:ascii="仿宋_GB2312" w:eastAsia="仿宋_GB2312" w:hint="eastAsia"/>
          <w:sz w:val="32"/>
          <w:szCs w:val="32"/>
        </w:rPr>
        <w:t>17</w:t>
      </w:r>
      <w:r w:rsidR="003A792F">
        <w:rPr>
          <w:rFonts w:ascii="仿宋_GB2312" w:eastAsia="仿宋_GB2312" w:hint="eastAsia"/>
          <w:sz w:val="32"/>
          <w:szCs w:val="32"/>
        </w:rPr>
        <w:t>、</w:t>
      </w:r>
      <w:r w:rsidRPr="0070477D">
        <w:rPr>
          <w:rFonts w:ascii="仿宋_GB2312" w:eastAsia="仿宋_GB2312" w:hAnsi="宋体" w:cs="宋体" w:hint="eastAsia"/>
          <w:sz w:val="32"/>
        </w:rPr>
        <w:t>高校师德师风建设</w:t>
      </w:r>
      <w:r w:rsidR="000A66F8">
        <w:rPr>
          <w:rFonts w:ascii="仿宋_GB2312" w:eastAsia="仿宋_GB2312" w:hAnsi="宋体" w:cs="宋体" w:hint="eastAsia"/>
          <w:sz w:val="32"/>
        </w:rPr>
        <w:t>提升方法</w:t>
      </w:r>
      <w:r w:rsidRPr="0070477D">
        <w:rPr>
          <w:rFonts w:ascii="仿宋_GB2312" w:eastAsia="仿宋_GB2312" w:hAnsi="宋体" w:cs="宋体" w:hint="eastAsia"/>
          <w:sz w:val="32"/>
        </w:rPr>
        <w:t>研究</w:t>
      </w:r>
    </w:p>
    <w:p w14:paraId="36A518D9" w14:textId="5AAAFF0E" w:rsidR="00395D61" w:rsidRDefault="00395D61" w:rsidP="00395D61">
      <w:pPr>
        <w:spacing w:line="480" w:lineRule="exact"/>
        <w:ind w:rightChars="-27" w:right="-57"/>
        <w:rPr>
          <w:rFonts w:ascii="仿宋_GB2312" w:eastAsia="仿宋_GB2312" w:hAnsi="宋体" w:cs="宋体"/>
          <w:sz w:val="32"/>
        </w:rPr>
      </w:pPr>
      <w:r>
        <w:rPr>
          <w:rFonts w:ascii="仿宋_GB2312" w:eastAsia="仿宋_GB2312" w:hAnsi="宋体" w:cs="宋体" w:hint="eastAsia"/>
          <w:sz w:val="32"/>
        </w:rPr>
        <w:t>18</w:t>
      </w:r>
      <w:r w:rsidR="003A792F">
        <w:rPr>
          <w:rFonts w:ascii="仿宋_GB2312" w:eastAsia="仿宋_GB2312" w:hAnsi="宋体" w:cs="宋体" w:hint="eastAsia"/>
          <w:sz w:val="32"/>
        </w:rPr>
        <w:t>、</w:t>
      </w:r>
      <w:r>
        <w:rPr>
          <w:rFonts w:ascii="仿宋_GB2312" w:eastAsia="仿宋_GB2312" w:hAnsi="宋体" w:cs="宋体" w:hint="eastAsia"/>
          <w:sz w:val="32"/>
        </w:rPr>
        <w:t>高校纪检监察问题线索处置研究</w:t>
      </w:r>
    </w:p>
    <w:p w14:paraId="76B71C4A" w14:textId="5651BF4E" w:rsidR="00395D61" w:rsidRPr="0070477D" w:rsidRDefault="00395D61" w:rsidP="00395D61">
      <w:pPr>
        <w:spacing w:line="480" w:lineRule="exact"/>
        <w:ind w:rightChars="-27" w:right="-57"/>
        <w:rPr>
          <w:rFonts w:ascii="仿宋_GB2312" w:eastAsia="仿宋_GB2312" w:hAnsi="宋体" w:cs="宋体"/>
          <w:sz w:val="32"/>
        </w:rPr>
      </w:pPr>
      <w:r>
        <w:rPr>
          <w:rFonts w:ascii="仿宋_GB2312" w:eastAsia="仿宋_GB2312" w:hAnsi="宋体" w:cs="宋体" w:hint="eastAsia"/>
          <w:sz w:val="32"/>
        </w:rPr>
        <w:t>19</w:t>
      </w:r>
      <w:r w:rsidR="003A792F">
        <w:rPr>
          <w:rFonts w:ascii="仿宋_GB2312" w:eastAsia="仿宋_GB2312" w:hAnsi="宋体" w:cs="宋体" w:hint="eastAsia"/>
          <w:sz w:val="32"/>
        </w:rPr>
        <w:t>、</w:t>
      </w:r>
      <w:r w:rsidRPr="0070477D">
        <w:rPr>
          <w:rFonts w:ascii="仿宋_GB2312" w:eastAsia="仿宋_GB2312" w:hAnsi="宋体" w:cs="宋体" w:hint="eastAsia"/>
          <w:sz w:val="32"/>
        </w:rPr>
        <w:t>高校全面从严治党协同监督机制的构建研究</w:t>
      </w:r>
    </w:p>
    <w:p w14:paraId="6D02EB0D" w14:textId="391EA3D9" w:rsidR="00395D61" w:rsidRPr="00395D61" w:rsidRDefault="00395D61" w:rsidP="00395D61">
      <w:pPr>
        <w:spacing w:line="480" w:lineRule="exact"/>
        <w:rPr>
          <w:rFonts w:ascii="仿宋_GB2312" w:eastAsia="仿宋_GB2312" w:hAnsi="宋体" w:cs="宋体"/>
          <w:sz w:val="32"/>
        </w:rPr>
      </w:pPr>
      <w:r w:rsidRPr="00395D61">
        <w:rPr>
          <w:rFonts w:ascii="仿宋_GB2312" w:eastAsia="仿宋_GB2312" w:hAnsi="宋体" w:cs="宋体" w:hint="eastAsia"/>
          <w:sz w:val="32"/>
        </w:rPr>
        <w:t>20</w:t>
      </w:r>
      <w:r w:rsidR="003A792F">
        <w:rPr>
          <w:rFonts w:ascii="仿宋_GB2312" w:eastAsia="仿宋_GB2312" w:hAnsi="宋体" w:cs="宋体" w:hint="eastAsia"/>
          <w:sz w:val="32"/>
        </w:rPr>
        <w:t>、</w:t>
      </w:r>
      <w:r w:rsidR="00EF4CCF" w:rsidRPr="00EF4CCF">
        <w:rPr>
          <w:rFonts w:ascii="仿宋_GB2312" w:eastAsia="仿宋_GB2312" w:hAnsi="宋体" w:cs="宋体" w:hint="eastAsia"/>
          <w:sz w:val="32"/>
        </w:rPr>
        <w:t>高校</w:t>
      </w:r>
      <w:r>
        <w:rPr>
          <w:rFonts w:ascii="仿宋_GB2312" w:eastAsia="仿宋_GB2312" w:hAnsi="宋体" w:cs="宋体" w:hint="eastAsia"/>
          <w:sz w:val="32"/>
        </w:rPr>
        <w:t>教师党建和思想政治工作质量提升研究</w:t>
      </w:r>
    </w:p>
    <w:p w14:paraId="6E1FB85E" w14:textId="49348D97" w:rsidR="00395D61" w:rsidRPr="00395D61" w:rsidRDefault="00EF4CCF" w:rsidP="00395D61">
      <w:pPr>
        <w:spacing w:line="480" w:lineRule="exact"/>
        <w:ind w:rightChars="-27" w:right="-57"/>
        <w:rPr>
          <w:rFonts w:ascii="仿宋_GB2312" w:eastAsia="仿宋_GB2312" w:hAnsi="宋体" w:cs="宋体"/>
          <w:sz w:val="32"/>
        </w:rPr>
      </w:pPr>
      <w:r>
        <w:rPr>
          <w:rFonts w:ascii="仿宋_GB2312" w:eastAsia="仿宋_GB2312" w:hAnsi="宋体" w:cs="宋体" w:hint="eastAsia"/>
          <w:sz w:val="32"/>
        </w:rPr>
        <w:t>21</w:t>
      </w:r>
      <w:r w:rsidR="003A792F">
        <w:rPr>
          <w:rFonts w:ascii="仿宋_GB2312" w:eastAsia="仿宋_GB2312" w:hAnsi="宋体" w:cs="宋体" w:hint="eastAsia"/>
          <w:sz w:val="32"/>
        </w:rPr>
        <w:t>、</w:t>
      </w:r>
      <w:r w:rsidRPr="00EF4CCF">
        <w:rPr>
          <w:rFonts w:ascii="仿宋_GB2312" w:eastAsia="仿宋_GB2312" w:hAnsi="宋体" w:cs="宋体" w:hint="eastAsia"/>
          <w:sz w:val="32"/>
        </w:rPr>
        <w:t>高校党的纪律和作风建设研究</w:t>
      </w:r>
    </w:p>
    <w:p w14:paraId="758B8206" w14:textId="018EE156" w:rsidR="00504985" w:rsidRDefault="00504985">
      <w:pPr>
        <w:widowControl/>
        <w:jc w:val="left"/>
        <w:rPr>
          <w:rFonts w:ascii="仿宋_GB2312" w:eastAsia="仿宋_GB2312"/>
          <w:sz w:val="32"/>
          <w:szCs w:val="32"/>
        </w:rPr>
      </w:pPr>
      <w:r>
        <w:rPr>
          <w:rFonts w:ascii="仿宋_GB2312" w:eastAsia="仿宋_GB2312"/>
          <w:sz w:val="32"/>
          <w:szCs w:val="32"/>
        </w:rPr>
        <w:br w:type="page"/>
      </w:r>
    </w:p>
    <w:p w14:paraId="290597F4" w14:textId="79C96EF8" w:rsidR="005B342F" w:rsidRPr="00504985" w:rsidRDefault="005B342F" w:rsidP="005B342F">
      <w:pPr>
        <w:spacing w:line="520" w:lineRule="exact"/>
        <w:ind w:rightChars="-27" w:right="-57"/>
        <w:jc w:val="center"/>
        <w:rPr>
          <w:rFonts w:ascii="方正小标宋简体" w:eastAsia="方正小标宋简体" w:hAnsi="Calibri" w:cs="Times New Roman"/>
          <w:sz w:val="44"/>
          <w:szCs w:val="44"/>
          <w14:ligatures w14:val="none"/>
        </w:rPr>
      </w:pPr>
      <w:r w:rsidRPr="00504985">
        <w:rPr>
          <w:rFonts w:ascii="方正小标宋简体" w:eastAsia="方正小标宋简体" w:hAnsi="Calibri" w:cs="Times New Roman" w:hint="eastAsia"/>
          <w:sz w:val="44"/>
          <w:szCs w:val="44"/>
          <w14:ligatures w14:val="none"/>
        </w:rPr>
        <w:lastRenderedPageBreak/>
        <w:t>淮南师范学院</w:t>
      </w:r>
      <w:r w:rsidRPr="00504985">
        <w:rPr>
          <w:rFonts w:ascii="方正小标宋简体" w:eastAsia="方正小标宋简体" w:hAnsi="Calibri" w:cs="Times New Roman"/>
          <w:sz w:val="44"/>
          <w:szCs w:val="44"/>
          <w14:ligatures w14:val="none"/>
        </w:rPr>
        <w:t>20</w:t>
      </w:r>
      <w:r w:rsidRPr="00504985">
        <w:rPr>
          <w:rFonts w:ascii="方正小标宋简体" w:eastAsia="方正小标宋简体" w:hAnsi="Calibri" w:cs="Times New Roman" w:hint="eastAsia"/>
          <w:sz w:val="44"/>
          <w:szCs w:val="44"/>
          <w14:ligatures w14:val="none"/>
        </w:rPr>
        <w:t>24</w:t>
      </w:r>
      <w:r w:rsidRPr="00504985">
        <w:rPr>
          <w:rFonts w:ascii="方正小标宋简体" w:eastAsia="方正小标宋简体" w:hAnsi="Calibri" w:cs="Times New Roman"/>
          <w:sz w:val="44"/>
          <w:szCs w:val="44"/>
          <w14:ligatures w14:val="none"/>
        </w:rPr>
        <w:t>年</w:t>
      </w:r>
      <w:r>
        <w:rPr>
          <w:rFonts w:ascii="方正小标宋简体" w:eastAsia="方正小标宋简体" w:hAnsi="Calibri" w:cs="Times New Roman" w:hint="eastAsia"/>
          <w:sz w:val="44"/>
          <w:szCs w:val="44"/>
          <w14:ligatures w14:val="none"/>
        </w:rPr>
        <w:t>学生</w:t>
      </w:r>
      <w:r w:rsidRPr="00504985">
        <w:rPr>
          <w:rFonts w:ascii="方正小标宋简体" w:eastAsia="方正小标宋简体" w:hAnsi="Calibri" w:cs="Times New Roman"/>
          <w:sz w:val="44"/>
          <w:szCs w:val="44"/>
          <w14:ligatures w14:val="none"/>
        </w:rPr>
        <w:t>工作</w:t>
      </w:r>
      <w:r>
        <w:rPr>
          <w:rFonts w:ascii="方正小标宋简体" w:eastAsia="方正小标宋简体" w:hAnsi="Calibri" w:cs="Times New Roman" w:hint="eastAsia"/>
          <w:sz w:val="44"/>
          <w:szCs w:val="44"/>
        </w:rPr>
        <w:t>专项研究项目</w:t>
      </w:r>
      <w:r w:rsidRPr="00504985">
        <w:rPr>
          <w:rFonts w:ascii="方正小标宋简体" w:eastAsia="方正小标宋简体" w:hAnsi="Calibri" w:cs="Times New Roman" w:hint="eastAsia"/>
          <w:sz w:val="44"/>
          <w:szCs w:val="44"/>
          <w14:ligatures w14:val="none"/>
        </w:rPr>
        <w:t>申报</w:t>
      </w:r>
      <w:r w:rsidRPr="00504985">
        <w:rPr>
          <w:rFonts w:ascii="方正小标宋简体" w:eastAsia="方正小标宋简体" w:hAnsi="Calibri" w:cs="Times New Roman"/>
          <w:sz w:val="44"/>
          <w:szCs w:val="44"/>
          <w14:ligatures w14:val="none"/>
        </w:rPr>
        <w:t>指南</w:t>
      </w:r>
    </w:p>
    <w:p w14:paraId="56A32A94" w14:textId="77777777" w:rsidR="005B342F" w:rsidRPr="00FE7574" w:rsidRDefault="005B342F" w:rsidP="005B342F">
      <w:pPr>
        <w:spacing w:line="520" w:lineRule="exact"/>
        <w:ind w:firstLineChars="200" w:firstLine="600"/>
        <w:rPr>
          <w:rFonts w:ascii="仿宋_GB2312" w:eastAsia="仿宋_GB2312" w:hAnsi="仿宋_GB2312" w:cs="仿宋_GB2312"/>
          <w:sz w:val="30"/>
          <w:szCs w:val="30"/>
        </w:rPr>
      </w:pPr>
    </w:p>
    <w:p w14:paraId="4CA55FC8" w14:textId="77777777" w:rsidR="005B342F" w:rsidRPr="00DE370C" w:rsidRDefault="005B342F" w:rsidP="005B342F">
      <w:pPr>
        <w:spacing w:line="520" w:lineRule="exact"/>
        <w:ind w:firstLineChars="200" w:firstLine="600"/>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主要围绕当前学生教育、管理、服务工作，“一站式”学生社区、心理健康教育工作等高校学生重点工作和急需解决的问题开展研究，选题可参照此申报指南，鼓励并支持具有较强创新性的自主选题。</w:t>
      </w:r>
    </w:p>
    <w:p w14:paraId="7F586AB2"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1、高校培育时代新人创新机制和路径方法研究；</w:t>
      </w:r>
    </w:p>
    <w:p w14:paraId="7E023635"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2、新时代大学生爱国主义教育机制创新研究；</w:t>
      </w:r>
    </w:p>
    <w:p w14:paraId="35E67FB9"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3、高校辅导员提升政治引领力路径研究；</w:t>
      </w:r>
    </w:p>
    <w:p w14:paraId="66BEA868"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4、高校防范电信网络诈骗长效机制研究；</w:t>
      </w:r>
    </w:p>
    <w:p w14:paraId="3B4F9392" w14:textId="77777777" w:rsidR="005B342F"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5、</w:t>
      </w:r>
      <w:r>
        <w:rPr>
          <w:rFonts w:ascii="仿宋_GB2312" w:eastAsia="仿宋_GB2312" w:hAnsi="仿宋_GB2312" w:cs="仿宋_GB2312" w:hint="eastAsia"/>
          <w:sz w:val="30"/>
          <w:szCs w:val="30"/>
        </w:rPr>
        <w:t xml:space="preserve"> </w:t>
      </w:r>
      <w:r w:rsidRPr="00DE370C">
        <w:rPr>
          <w:rFonts w:ascii="仿宋_GB2312" w:eastAsia="仿宋_GB2312" w:hAnsi="仿宋_GB2312" w:cs="仿宋_GB2312" w:hint="eastAsia"/>
          <w:sz w:val="30"/>
          <w:szCs w:val="30"/>
        </w:rPr>
        <w:t>坚持系统观念，推进青年工作能力和体系的现代化研究；</w:t>
      </w:r>
    </w:p>
    <w:p w14:paraId="76DD1031"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Pr>
          <w:rFonts w:ascii="仿宋_GB2312" w:eastAsia="仿宋_GB2312" w:hAnsi="仿宋_GB2312" w:cs="仿宋_GB2312" w:hint="eastAsia"/>
          <w:sz w:val="30"/>
          <w:szCs w:val="30"/>
        </w:rPr>
        <w:t>6、</w:t>
      </w:r>
      <w:r w:rsidRPr="00DE370C">
        <w:rPr>
          <w:rFonts w:ascii="仿宋_GB2312" w:eastAsia="仿宋_GB2312" w:hAnsi="仿宋_GB2312" w:cs="仿宋_GB2312" w:hint="eastAsia"/>
          <w:sz w:val="30"/>
          <w:szCs w:val="30"/>
        </w:rPr>
        <w:t>第二课堂融入第一课堂模式和效能研究</w:t>
      </w:r>
    </w:p>
    <w:p w14:paraId="19C324EF" w14:textId="77777777" w:rsidR="005B342F" w:rsidRDefault="005B342F" w:rsidP="005B342F">
      <w:pPr>
        <w:spacing w:line="520" w:lineRule="exact"/>
        <w:ind w:leftChars="270" w:left="567"/>
        <w:rPr>
          <w:rFonts w:ascii="仿宋_GB2312" w:eastAsia="仿宋_GB2312" w:hAnsi="仿宋_GB2312" w:cs="仿宋_GB2312"/>
          <w:sz w:val="30"/>
          <w:szCs w:val="30"/>
        </w:rPr>
      </w:pPr>
      <w:r>
        <w:rPr>
          <w:rFonts w:ascii="仿宋_GB2312" w:eastAsia="仿宋_GB2312" w:hAnsi="仿宋_GB2312" w:cs="仿宋_GB2312" w:hint="eastAsia"/>
          <w:sz w:val="30"/>
          <w:szCs w:val="30"/>
        </w:rPr>
        <w:t>7、</w:t>
      </w:r>
      <w:r w:rsidRPr="00DE370C">
        <w:rPr>
          <w:rFonts w:ascii="仿宋_GB2312" w:eastAsia="仿宋_GB2312" w:hAnsi="仿宋_GB2312" w:cs="仿宋_GB2312" w:hint="eastAsia"/>
          <w:sz w:val="30"/>
          <w:szCs w:val="30"/>
        </w:rPr>
        <w:t>红色育人基地融入大学生社会实践路径研究</w:t>
      </w:r>
    </w:p>
    <w:p w14:paraId="6E6CA57C"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Pr>
          <w:rFonts w:ascii="仿宋_GB2312" w:eastAsia="仿宋_GB2312" w:hAnsi="仿宋_GB2312" w:cs="仿宋_GB2312" w:hint="eastAsia"/>
          <w:sz w:val="30"/>
          <w:szCs w:val="30"/>
        </w:rPr>
        <w:t>8、</w:t>
      </w:r>
      <w:r w:rsidRPr="00DE370C">
        <w:rPr>
          <w:rFonts w:ascii="仿宋_GB2312" w:eastAsia="仿宋_GB2312" w:hAnsi="仿宋_GB2312" w:cs="仿宋_GB2312" w:hint="eastAsia"/>
          <w:sz w:val="30"/>
          <w:szCs w:val="30"/>
        </w:rPr>
        <w:t>新时代背景下高校大学生志愿服务动机探究</w:t>
      </w:r>
    </w:p>
    <w:p w14:paraId="59157CE2" w14:textId="77777777" w:rsidR="005B342F" w:rsidRPr="00DE370C" w:rsidRDefault="005B342F" w:rsidP="005B342F">
      <w:pPr>
        <w:spacing w:line="520" w:lineRule="exact"/>
        <w:ind w:leftChars="270" w:left="567" w:rightChars="-27" w:right="-57"/>
        <w:rPr>
          <w:rFonts w:ascii="仿宋_GB2312" w:eastAsia="仿宋_GB2312" w:hAnsi="仿宋_GB2312" w:cs="仿宋_GB2312"/>
          <w:sz w:val="30"/>
          <w:szCs w:val="30"/>
        </w:rPr>
      </w:pPr>
      <w:r>
        <w:rPr>
          <w:rFonts w:ascii="仿宋_GB2312" w:eastAsia="仿宋_GB2312" w:hAnsi="仿宋_GB2312" w:cs="仿宋_GB2312" w:hint="eastAsia"/>
          <w:sz w:val="30"/>
          <w:szCs w:val="30"/>
        </w:rPr>
        <w:t>9</w:t>
      </w:r>
      <w:r w:rsidRPr="00DE370C">
        <w:rPr>
          <w:rFonts w:ascii="仿宋_GB2312" w:eastAsia="仿宋_GB2312" w:hAnsi="仿宋_GB2312" w:cs="仿宋_GB2312" w:hint="eastAsia"/>
          <w:sz w:val="30"/>
          <w:szCs w:val="30"/>
        </w:rPr>
        <w:t>、五育并举促进大学生心理健康机制研究；</w:t>
      </w:r>
    </w:p>
    <w:p w14:paraId="2864C73D"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0</w:t>
      </w:r>
      <w:r w:rsidRPr="00DE370C">
        <w:rPr>
          <w:rFonts w:ascii="仿宋_GB2312" w:eastAsia="仿宋_GB2312" w:hAnsi="仿宋_GB2312" w:cs="仿宋_GB2312" w:hint="eastAsia"/>
          <w:sz w:val="30"/>
          <w:szCs w:val="30"/>
        </w:rPr>
        <w:t>、以德育心——高校辅导员“德育”和“心育”工作融合研究；</w:t>
      </w:r>
    </w:p>
    <w:p w14:paraId="3D3C4088" w14:textId="77777777" w:rsidR="005B342F" w:rsidRPr="00DE370C" w:rsidRDefault="005B342F" w:rsidP="005B342F">
      <w:pPr>
        <w:spacing w:line="520" w:lineRule="exact"/>
        <w:ind w:leftChars="270" w:left="567" w:rightChars="-27" w:right="-5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1</w:t>
      </w:r>
      <w:r w:rsidRPr="00DE370C">
        <w:rPr>
          <w:rFonts w:ascii="仿宋_GB2312" w:eastAsia="仿宋_GB2312" w:hAnsi="仿宋_GB2312" w:cs="仿宋_GB2312" w:hint="eastAsia"/>
          <w:sz w:val="30"/>
          <w:szCs w:val="30"/>
        </w:rPr>
        <w:t>、“三全育人”背景下的高校心理健康教育协作机制研究；</w:t>
      </w:r>
    </w:p>
    <w:p w14:paraId="4B848549" w14:textId="77777777" w:rsidR="005B342F" w:rsidRPr="00DE370C" w:rsidRDefault="005B342F" w:rsidP="005B342F">
      <w:pPr>
        <w:spacing w:line="520" w:lineRule="exact"/>
        <w:ind w:leftChars="270" w:left="567" w:rightChars="-27" w:right="-5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2</w:t>
      </w:r>
      <w:r w:rsidRPr="00DE370C">
        <w:rPr>
          <w:rFonts w:ascii="仿宋_GB2312" w:eastAsia="仿宋_GB2312" w:hAnsi="仿宋_GB2312" w:cs="仿宋_GB2312" w:hint="eastAsia"/>
          <w:sz w:val="30"/>
          <w:szCs w:val="30"/>
        </w:rPr>
        <w:t>、高校二级心理辅导站创新育人实践研究；</w:t>
      </w:r>
    </w:p>
    <w:p w14:paraId="35FA203B" w14:textId="77777777" w:rsidR="005B342F" w:rsidRPr="00DE370C" w:rsidRDefault="005B342F" w:rsidP="005B342F">
      <w:pPr>
        <w:spacing w:line="520" w:lineRule="exact"/>
        <w:ind w:leftChars="270" w:left="567" w:rightChars="-27" w:right="-5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3</w:t>
      </w:r>
      <w:r w:rsidRPr="00DE370C">
        <w:rPr>
          <w:rFonts w:ascii="仿宋_GB2312" w:eastAsia="仿宋_GB2312" w:hAnsi="仿宋_GB2312" w:cs="仿宋_GB2312" w:hint="eastAsia"/>
          <w:sz w:val="30"/>
          <w:szCs w:val="30"/>
        </w:rPr>
        <w:t>、心理育人融入高校资助育人工作的研究；</w:t>
      </w:r>
    </w:p>
    <w:p w14:paraId="57B341B0" w14:textId="77777777" w:rsidR="005B342F" w:rsidRPr="00DE370C" w:rsidRDefault="005B342F" w:rsidP="005B342F">
      <w:pPr>
        <w:spacing w:line="520" w:lineRule="exact"/>
        <w:ind w:leftChars="270" w:left="567" w:rightChars="-27" w:right="-5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4</w:t>
      </w:r>
      <w:r w:rsidRPr="00DE370C">
        <w:rPr>
          <w:rFonts w:ascii="仿宋_GB2312" w:eastAsia="仿宋_GB2312" w:hAnsi="仿宋_GB2312" w:cs="仿宋_GB2312" w:hint="eastAsia"/>
          <w:sz w:val="30"/>
          <w:szCs w:val="30"/>
        </w:rPr>
        <w:t>、学生资助育人活动品牌创新研究；</w:t>
      </w:r>
    </w:p>
    <w:p w14:paraId="12EBD701"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5</w:t>
      </w:r>
      <w:r w:rsidRPr="00DE370C">
        <w:rPr>
          <w:rFonts w:ascii="仿宋_GB2312" w:eastAsia="仿宋_GB2312" w:hAnsi="仿宋_GB2312" w:cs="仿宋_GB2312" w:hint="eastAsia"/>
          <w:sz w:val="30"/>
          <w:szCs w:val="30"/>
        </w:rPr>
        <w:t>、用户驱动下辅导员网络思政平台创新路径研究；</w:t>
      </w:r>
    </w:p>
    <w:p w14:paraId="7CA40193"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6</w:t>
      </w:r>
      <w:r w:rsidRPr="00DE370C">
        <w:rPr>
          <w:rFonts w:ascii="仿宋_GB2312" w:eastAsia="仿宋_GB2312" w:hAnsi="仿宋_GB2312" w:cs="仿宋_GB2312" w:hint="eastAsia"/>
          <w:sz w:val="30"/>
          <w:szCs w:val="30"/>
        </w:rPr>
        <w:t>、网络直播对大学生思想政治教育的影响因素及应对策略研究；</w:t>
      </w:r>
    </w:p>
    <w:p w14:paraId="3ADD57CB"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7</w:t>
      </w:r>
      <w:r w:rsidRPr="00DE370C">
        <w:rPr>
          <w:rFonts w:ascii="仿宋_GB2312" w:eastAsia="仿宋_GB2312" w:hAnsi="仿宋_GB2312" w:cs="仿宋_GB2312" w:hint="eastAsia"/>
          <w:sz w:val="30"/>
          <w:szCs w:val="30"/>
        </w:rPr>
        <w:t>、师范院校创新大学生网络思想政治教育路径研究；</w:t>
      </w:r>
    </w:p>
    <w:p w14:paraId="587DD618"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lastRenderedPageBreak/>
        <w:t>1</w:t>
      </w:r>
      <w:r>
        <w:rPr>
          <w:rFonts w:ascii="仿宋_GB2312" w:eastAsia="仿宋_GB2312" w:hAnsi="仿宋_GB2312" w:cs="仿宋_GB2312" w:hint="eastAsia"/>
          <w:sz w:val="30"/>
          <w:szCs w:val="30"/>
        </w:rPr>
        <w:t>8</w:t>
      </w:r>
      <w:r w:rsidRPr="00DE370C">
        <w:rPr>
          <w:rFonts w:ascii="仿宋_GB2312" w:eastAsia="仿宋_GB2312" w:hAnsi="仿宋_GB2312" w:cs="仿宋_GB2312" w:hint="eastAsia"/>
          <w:sz w:val="30"/>
          <w:szCs w:val="30"/>
        </w:rPr>
        <w:t>、“五育并举”背景下高校培育优良学风路径研究；</w:t>
      </w:r>
    </w:p>
    <w:p w14:paraId="6E8B3E44"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Pr>
          <w:rFonts w:ascii="仿宋_GB2312" w:eastAsia="仿宋_GB2312" w:hAnsi="仿宋_GB2312" w:cs="仿宋_GB2312" w:hint="eastAsia"/>
          <w:sz w:val="30"/>
          <w:szCs w:val="30"/>
        </w:rPr>
        <w:t>19</w:t>
      </w:r>
      <w:r w:rsidRPr="00DE370C">
        <w:rPr>
          <w:rFonts w:ascii="仿宋_GB2312" w:eastAsia="仿宋_GB2312" w:hAnsi="仿宋_GB2312" w:cs="仿宋_GB2312" w:hint="eastAsia"/>
          <w:sz w:val="30"/>
          <w:szCs w:val="30"/>
        </w:rPr>
        <w:t>、班主任、学业导师引导学风建设研究；</w:t>
      </w:r>
    </w:p>
    <w:p w14:paraId="6EE0B7F4" w14:textId="77777777" w:rsidR="005B342F" w:rsidRPr="00DE370C" w:rsidRDefault="005B342F" w:rsidP="005B342F">
      <w:pPr>
        <w:spacing w:line="520" w:lineRule="exact"/>
        <w:ind w:leftChars="270" w:left="567"/>
        <w:rPr>
          <w:rFonts w:ascii="仿宋_GB2312" w:eastAsia="仿宋_GB2312" w:hAnsi="仿宋_GB2312" w:cs="仿宋_GB2312"/>
          <w:sz w:val="30"/>
          <w:szCs w:val="30"/>
        </w:rPr>
      </w:pPr>
      <w:r w:rsidRPr="00DE370C">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0</w:t>
      </w:r>
      <w:r w:rsidRPr="00DE370C">
        <w:rPr>
          <w:rFonts w:ascii="仿宋_GB2312" w:eastAsia="仿宋_GB2312" w:hAnsi="仿宋_GB2312" w:cs="仿宋_GB2312" w:hint="eastAsia"/>
          <w:sz w:val="30"/>
          <w:szCs w:val="30"/>
        </w:rPr>
        <w:t>、“一站式”学生社区综合管理模式育人研究；</w:t>
      </w:r>
    </w:p>
    <w:p w14:paraId="3DFDF238" w14:textId="77777777" w:rsidR="005B342F" w:rsidRPr="00DE370C" w:rsidRDefault="005B342F" w:rsidP="005B342F"/>
    <w:p w14:paraId="52421B72" w14:textId="77777777" w:rsidR="005B342F" w:rsidRPr="00504985" w:rsidRDefault="005B342F" w:rsidP="005B342F">
      <w:pPr>
        <w:spacing w:line="480" w:lineRule="exact"/>
        <w:rPr>
          <w:rFonts w:ascii="仿宋_GB2312" w:eastAsia="仿宋_GB2312"/>
          <w:sz w:val="32"/>
          <w:szCs w:val="32"/>
        </w:rPr>
      </w:pPr>
    </w:p>
    <w:p w14:paraId="42B4B160" w14:textId="77777777" w:rsidR="005B342F" w:rsidRDefault="005B342F">
      <w:pPr>
        <w:widowControl/>
        <w:jc w:val="left"/>
        <w:rPr>
          <w:rFonts w:ascii="方正小标宋简体" w:eastAsia="方正小标宋简体" w:hAnsi="Calibri" w:cs="Times New Roman"/>
          <w:sz w:val="44"/>
          <w:szCs w:val="44"/>
          <w14:ligatures w14:val="none"/>
        </w:rPr>
      </w:pPr>
      <w:r>
        <w:rPr>
          <w:rFonts w:ascii="方正小标宋简体" w:eastAsia="方正小标宋简体" w:hAnsi="Calibri" w:cs="Times New Roman"/>
          <w:sz w:val="44"/>
          <w:szCs w:val="44"/>
          <w14:ligatures w14:val="none"/>
        </w:rPr>
        <w:br w:type="page"/>
      </w:r>
    </w:p>
    <w:p w14:paraId="72D87F1B" w14:textId="35685BAA" w:rsidR="00504985" w:rsidRPr="00504985" w:rsidRDefault="00504985" w:rsidP="00504985">
      <w:pPr>
        <w:spacing w:line="520" w:lineRule="exact"/>
        <w:ind w:rightChars="-27" w:right="-57"/>
        <w:jc w:val="center"/>
        <w:rPr>
          <w:rFonts w:ascii="方正小标宋简体" w:eastAsia="方正小标宋简体" w:hAnsi="Calibri" w:cs="Times New Roman"/>
          <w:sz w:val="44"/>
          <w:szCs w:val="44"/>
          <w14:ligatures w14:val="none"/>
        </w:rPr>
      </w:pPr>
      <w:r w:rsidRPr="00504985">
        <w:rPr>
          <w:rFonts w:ascii="方正小标宋简体" w:eastAsia="方正小标宋简体" w:hAnsi="Calibri" w:cs="Times New Roman" w:hint="eastAsia"/>
          <w:sz w:val="44"/>
          <w:szCs w:val="44"/>
          <w14:ligatures w14:val="none"/>
        </w:rPr>
        <w:lastRenderedPageBreak/>
        <w:t>淮南师范学院202</w:t>
      </w:r>
      <w:r w:rsidRPr="00504985">
        <w:rPr>
          <w:rFonts w:ascii="方正小标宋简体" w:eastAsia="方正小标宋简体" w:hAnsi="Calibri" w:cs="Times New Roman"/>
          <w:sz w:val="44"/>
          <w:szCs w:val="44"/>
          <w14:ligatures w14:val="none"/>
        </w:rPr>
        <w:t>4</w:t>
      </w:r>
      <w:r w:rsidRPr="00504985">
        <w:rPr>
          <w:rFonts w:ascii="方正小标宋简体" w:eastAsia="方正小标宋简体" w:hAnsi="Calibri" w:cs="Times New Roman" w:hint="eastAsia"/>
          <w:sz w:val="44"/>
          <w:szCs w:val="44"/>
          <w14:ligatures w14:val="none"/>
        </w:rPr>
        <w:t>年基础教育专项研究项目申报指南</w:t>
      </w:r>
    </w:p>
    <w:p w14:paraId="769119A7" w14:textId="77777777" w:rsidR="00504985" w:rsidRPr="00504985" w:rsidRDefault="00504985" w:rsidP="00504985">
      <w:pPr>
        <w:spacing w:line="520" w:lineRule="exact"/>
        <w:ind w:rightChars="-27" w:right="-57"/>
        <w:rPr>
          <w:rFonts w:ascii="方正小标宋简体" w:eastAsia="方正小标宋简体" w:hAnsi="Calibri" w:cs="Times New Roman"/>
          <w:sz w:val="44"/>
          <w:szCs w:val="44"/>
          <w14:ligatures w14:val="none"/>
        </w:rPr>
      </w:pPr>
    </w:p>
    <w:p w14:paraId="37921CC5"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一、本研究专项以基础教育的理论与实践问题为主要研究领域。申请者应准确把握项目实施的指导思想和主攻方向，选题时要紧紧围绕基础教育改革和发展中的理论与实践问题，突出针对性、实践性和创新性，力戒低水平重复研究。</w:t>
      </w:r>
    </w:p>
    <w:p w14:paraId="7B668A34"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二、项目采用“双负责人制”，其中一名为一线基础教育工作者，应具有较强的研究和实践能力。</w:t>
      </w:r>
    </w:p>
    <w:p w14:paraId="27D0E886"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三、项目分为重点研究项目和一般研究项目两类。</w:t>
      </w:r>
    </w:p>
    <w:p w14:paraId="14752B6F"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四、选题要求及具体研究领域和方向</w:t>
      </w:r>
    </w:p>
    <w:p w14:paraId="6E0FF120"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1、选题要求</w:t>
      </w:r>
    </w:p>
    <w:p w14:paraId="74A2547B"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所申报的研究专项不在指南研究领域和方向的，原则上不予立项。研究专项指南所提供的选题内容为项目（课题）研究领域和方向，申请人可据此作分解、细化，自拟题目进行申报，名称表述要科学严谨、简明规范，避免引起歧义或争议。</w:t>
      </w:r>
    </w:p>
    <w:p w14:paraId="128FD644"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2、具体研究领域和方向</w:t>
      </w:r>
    </w:p>
    <w:p w14:paraId="331BB19D"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（1）中小学课程改革专题</w:t>
      </w:r>
    </w:p>
    <w:p w14:paraId="4879B5BE"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五育融合体系建构研究；新时代中小学生发展指导体系建设研究；学科课程标准实施策略研究；大单元教学实施模式研究；学科核心素养培育策略和路径研究；家、校、社协同推进美育教育的创新研究等。</w:t>
      </w:r>
    </w:p>
    <w:p w14:paraId="003E0E79"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（2）义务教育教学质量专题</w:t>
      </w:r>
    </w:p>
    <w:p w14:paraId="67BDE044"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义务教育区域优质均衡发展研究；城乡教学质量均衡发展研究；课堂教学质量提升路径研究；基于核心素养的学科深度学习案例研究；中小学跨学科主题式学习活动设计与实践研究等。</w:t>
      </w:r>
    </w:p>
    <w:p w14:paraId="7A518644"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lastRenderedPageBreak/>
        <w:t>（3）普通高中发展专题</w:t>
      </w:r>
    </w:p>
    <w:p w14:paraId="2498C6B5"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普通高中育人方式变革研究；新时代普通高中学校多样化有特色发展研究；新高考视域下安徽省普通高中综合素质评价实施现状与改进策略研究；选课走班实施策略研究；深度学习的发生机制、过程特征与目标指向问题研究等。</w:t>
      </w:r>
    </w:p>
    <w:p w14:paraId="140BC5BA"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（4）学前教育专题</w:t>
      </w:r>
    </w:p>
    <w:p w14:paraId="22AD3E59"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学前教育普惠保障行动研究；幼儿园课程建设与实践研究；家园协同育人机制与路径创新研究；儿童学习与发展研究；幼儿园保教质量评价与改进研究；数字化赋能学前教育提质研究；学前教育强师行动研究等。</w:t>
      </w:r>
    </w:p>
    <w:p w14:paraId="6B3DA4A3"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（5）教育评价改革专题</w:t>
      </w:r>
    </w:p>
    <w:p w14:paraId="36E1E5EB"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中小学教育评价改革研究；教学评一体化理论和实践研究；区域学科课程实施质量监测研究；区域联考试卷质量评价研究；课堂教学质量评估检测研究；促进区域（学校）教育发展的增值评价研究；智能技术赋能的学校教育评价改革研究等。</w:t>
      </w:r>
    </w:p>
    <w:p w14:paraId="133E4702"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（6）教研体系和能力建设专题</w:t>
      </w:r>
    </w:p>
    <w:p w14:paraId="5736DB03"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基础教育有组织教科研体系构建研究；新时代基层教研机构教研方式变革研究；教研员专业素养及促进教研员专业能力发展的考评制度研究；云端教研和跨区域联合教研机制研究等。</w:t>
      </w:r>
    </w:p>
    <w:p w14:paraId="6E7CE046"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（7）高素质中小学教师队伍建设专题</w:t>
      </w:r>
    </w:p>
    <w:p w14:paraId="47B4C3A2"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新时代教育家型教师（校长）培养路径研究；核心素养培育导向下教师跨学科教学能力提升及评价研究；推进中小学校党组织领导的校长负责制机制研究；优秀班主任培养机制研究；名师（校长）工作室建设理论和实践研究；名师名校长提升计划助力乡村教育振兴研等。</w:t>
      </w:r>
    </w:p>
    <w:p w14:paraId="7CC1EE65"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（8）教育信息化专题</w:t>
      </w:r>
    </w:p>
    <w:p w14:paraId="36E3A303"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lastRenderedPageBreak/>
        <w:t>基础教育智慧校园/信息化平台建设与应用研究；区域教育信息化协同发展路径研究；“互联网+”背景下城乡优质教育资源共享的有效途径研究；教师数字素养提升的实现路径研究等。</w:t>
      </w:r>
    </w:p>
    <w:p w14:paraId="55F1698E"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w:t>
      </w:r>
      <w:r w:rsidRPr="00504985">
        <w:rPr>
          <w:rFonts w:ascii="仿宋_GB2312" w:eastAsia="仿宋_GB2312" w:hAnsi="Calibri" w:cs="Times New Roman"/>
          <w:color w:val="000000"/>
          <w:sz w:val="30"/>
          <w:szCs w:val="30"/>
          <w14:ligatures w14:val="none"/>
        </w:rPr>
        <w:t>9</w:t>
      </w:r>
      <w:r w:rsidRPr="00504985">
        <w:rPr>
          <w:rFonts w:ascii="仿宋_GB2312" w:eastAsia="仿宋_GB2312" w:hAnsi="Calibri" w:cs="Times New Roman" w:hint="eastAsia"/>
          <w:color w:val="000000"/>
          <w:sz w:val="30"/>
          <w:szCs w:val="30"/>
          <w14:ligatures w14:val="none"/>
        </w:rPr>
        <w:t>）中小学科学教育专题</w:t>
      </w:r>
    </w:p>
    <w:p w14:paraId="296B40A8"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中小学科学教育的体系建构与实施路径研究；中小学生科学素养的评价体系建构研究；中小学教师科学素养和教学能力提升研究；指向创新能力培养的小学科学项目式学习实践研究；中小学生科普教育赋能课后服务路径研究等。</w:t>
      </w:r>
    </w:p>
    <w:p w14:paraId="129C3F3B"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（1</w:t>
      </w:r>
      <w:r w:rsidRPr="00504985">
        <w:rPr>
          <w:rFonts w:ascii="仿宋_GB2312" w:eastAsia="仿宋_GB2312" w:hAnsi="Calibri" w:cs="Times New Roman"/>
          <w:color w:val="000000"/>
          <w:sz w:val="30"/>
          <w:szCs w:val="30"/>
          <w14:ligatures w14:val="none"/>
        </w:rPr>
        <w:t>0</w:t>
      </w:r>
      <w:r w:rsidRPr="00504985">
        <w:rPr>
          <w:rFonts w:ascii="仿宋_GB2312" w:eastAsia="仿宋_GB2312" w:hAnsi="Calibri" w:cs="Times New Roman" w:hint="eastAsia"/>
          <w:color w:val="000000"/>
          <w:sz w:val="30"/>
          <w:szCs w:val="30"/>
          <w14:ligatures w14:val="none"/>
        </w:rPr>
        <w:t>）皖北基础教育扩容提质工程专题</w:t>
      </w:r>
    </w:p>
    <w:p w14:paraId="0F3277E1" w14:textId="77777777" w:rsidR="00504985" w:rsidRPr="00504985" w:rsidRDefault="00504985" w:rsidP="00504985">
      <w:pPr>
        <w:spacing w:line="520" w:lineRule="exact"/>
        <w:ind w:rightChars="-27" w:right="-57" w:firstLineChars="200" w:firstLine="600"/>
        <w:rPr>
          <w:rFonts w:ascii="仿宋_GB2312" w:eastAsia="仿宋_GB2312" w:hAnsi="Calibri" w:cs="Times New Roman"/>
          <w:color w:val="000000"/>
          <w:sz w:val="30"/>
          <w:szCs w:val="30"/>
          <w14:ligatures w14:val="none"/>
        </w:rPr>
      </w:pPr>
      <w:r w:rsidRPr="00504985">
        <w:rPr>
          <w:rFonts w:ascii="仿宋_GB2312" w:eastAsia="仿宋_GB2312" w:hAnsi="Calibri" w:cs="Times New Roman" w:hint="eastAsia"/>
          <w:color w:val="000000"/>
          <w:sz w:val="30"/>
          <w:szCs w:val="30"/>
          <w14:ligatures w14:val="none"/>
        </w:rPr>
        <w:t>皖北地区新优质学校建设和评估指标体系研究；皖北地区中小学骨干教师队伍精准培训研究；教育信息化助力皖北地区优质教学资源建设的机制、策略研究；皖北基础教育优质学校集团化办学模式研究。</w:t>
      </w:r>
    </w:p>
    <w:p w14:paraId="1E2DA41E" w14:textId="77777777" w:rsidR="00504985" w:rsidRPr="00504985" w:rsidRDefault="00504985" w:rsidP="00504985">
      <w:pPr>
        <w:spacing w:line="520" w:lineRule="exact"/>
        <w:ind w:rightChars="-27" w:right="-57"/>
        <w:rPr>
          <w:rFonts w:ascii="Times New Roman" w:eastAsia="仿宋" w:hAnsi="仿宋" w:cs="Times New Roman"/>
          <w:sz w:val="24"/>
          <w:szCs w:val="24"/>
          <w14:ligatures w14:val="none"/>
        </w:rPr>
      </w:pPr>
    </w:p>
    <w:p w14:paraId="57FDE146" w14:textId="77777777" w:rsidR="00504985" w:rsidRPr="00504985" w:rsidRDefault="00504985" w:rsidP="00504985">
      <w:pPr>
        <w:spacing w:line="520" w:lineRule="exact"/>
        <w:ind w:rightChars="-27" w:right="-57" w:firstLineChars="200" w:firstLine="480"/>
        <w:rPr>
          <w:rFonts w:ascii="Times New Roman" w:eastAsia="仿宋" w:hAnsi="仿宋" w:cs="Times New Roman"/>
          <w:sz w:val="24"/>
          <w:szCs w:val="24"/>
          <w14:ligatures w14:val="none"/>
        </w:rPr>
      </w:pPr>
    </w:p>
    <w:p w14:paraId="61675477" w14:textId="33FB72BE" w:rsidR="00504985" w:rsidRDefault="00504985">
      <w:pPr>
        <w:widowControl/>
        <w:jc w:val="left"/>
        <w:rPr>
          <w:rFonts w:ascii="仿宋_GB2312" w:eastAsia="仿宋_GB2312"/>
          <w:sz w:val="32"/>
          <w:szCs w:val="32"/>
        </w:rPr>
      </w:pPr>
      <w:r>
        <w:rPr>
          <w:rFonts w:ascii="仿宋_GB2312" w:eastAsia="仿宋_GB2312"/>
          <w:sz w:val="32"/>
          <w:szCs w:val="32"/>
        </w:rPr>
        <w:br w:type="page"/>
      </w:r>
    </w:p>
    <w:p w14:paraId="08C754CB" w14:textId="4710D156" w:rsidR="00504985" w:rsidRPr="00504985" w:rsidRDefault="00504985" w:rsidP="00504985">
      <w:pPr>
        <w:spacing w:line="520" w:lineRule="exact"/>
        <w:ind w:rightChars="-27" w:right="-57"/>
        <w:jc w:val="center"/>
        <w:rPr>
          <w:rFonts w:ascii="方正小标宋简体" w:eastAsia="方正小标宋简体" w:hAnsi="Calibri" w:cs="Times New Roman"/>
          <w:sz w:val="44"/>
          <w:szCs w:val="44"/>
          <w14:ligatures w14:val="none"/>
        </w:rPr>
      </w:pPr>
      <w:r w:rsidRPr="00504985">
        <w:rPr>
          <w:rFonts w:ascii="方正小标宋简体" w:eastAsia="方正小标宋简体" w:hAnsi="Calibri" w:cs="Times New Roman" w:hint="eastAsia"/>
          <w:sz w:val="44"/>
          <w:szCs w:val="44"/>
          <w14:ligatures w14:val="none"/>
        </w:rPr>
        <w:lastRenderedPageBreak/>
        <w:t>淮南师范学院</w:t>
      </w:r>
      <w:r w:rsidRPr="00504985">
        <w:rPr>
          <w:rFonts w:ascii="方正小标宋简体" w:eastAsia="方正小标宋简体" w:hAnsi="Calibri" w:cs="Times New Roman"/>
          <w:sz w:val="44"/>
          <w:szCs w:val="44"/>
          <w14:ligatures w14:val="none"/>
        </w:rPr>
        <w:t>20</w:t>
      </w:r>
      <w:r w:rsidRPr="00504985">
        <w:rPr>
          <w:rFonts w:ascii="方正小标宋简体" w:eastAsia="方正小标宋简体" w:hAnsi="Calibri" w:cs="Times New Roman" w:hint="eastAsia"/>
          <w:sz w:val="44"/>
          <w:szCs w:val="44"/>
          <w14:ligatures w14:val="none"/>
        </w:rPr>
        <w:t>24</w:t>
      </w:r>
      <w:r w:rsidRPr="00504985">
        <w:rPr>
          <w:rFonts w:ascii="方正小标宋简体" w:eastAsia="方正小标宋简体" w:hAnsi="Calibri" w:cs="Times New Roman"/>
          <w:sz w:val="44"/>
          <w:szCs w:val="44"/>
          <w14:ligatures w14:val="none"/>
        </w:rPr>
        <w:t>年职业发展与就业创业工作</w:t>
      </w:r>
      <w:r w:rsidR="00F04EB9">
        <w:rPr>
          <w:rFonts w:ascii="方正小标宋简体" w:eastAsia="方正小标宋简体" w:hAnsi="Calibri" w:cs="Times New Roman" w:hint="eastAsia"/>
          <w:sz w:val="44"/>
          <w:szCs w:val="44"/>
          <w14:ligatures w14:val="none"/>
        </w:rPr>
        <w:t>专项研究项目</w:t>
      </w:r>
      <w:r w:rsidRPr="00504985">
        <w:rPr>
          <w:rFonts w:ascii="方正小标宋简体" w:eastAsia="方正小标宋简体" w:hAnsi="Calibri" w:cs="Times New Roman" w:hint="eastAsia"/>
          <w:sz w:val="44"/>
          <w:szCs w:val="44"/>
          <w14:ligatures w14:val="none"/>
        </w:rPr>
        <w:t>申报</w:t>
      </w:r>
      <w:r w:rsidRPr="00504985">
        <w:rPr>
          <w:rFonts w:ascii="方正小标宋简体" w:eastAsia="方正小标宋简体" w:hAnsi="Calibri" w:cs="Times New Roman"/>
          <w:sz w:val="44"/>
          <w:szCs w:val="44"/>
          <w14:ligatures w14:val="none"/>
        </w:rPr>
        <w:t>指南</w:t>
      </w:r>
    </w:p>
    <w:p w14:paraId="620CB32E" w14:textId="77777777" w:rsidR="00504985" w:rsidRPr="00504985" w:rsidRDefault="00504985" w:rsidP="00504985">
      <w:pPr>
        <w:spacing w:line="520" w:lineRule="exact"/>
        <w:ind w:rightChars="-27" w:right="-57"/>
        <w:jc w:val="center"/>
        <w:rPr>
          <w:rFonts w:ascii="方正小标宋简体" w:eastAsia="方正小标宋简体" w:hAnsi="Calibri" w:cs="Times New Roman"/>
          <w:sz w:val="44"/>
          <w:szCs w:val="44"/>
          <w14:ligatures w14:val="none"/>
        </w:rPr>
      </w:pPr>
    </w:p>
    <w:p w14:paraId="1C42D7D6" w14:textId="77777777" w:rsidR="00504985" w:rsidRPr="00504985" w:rsidRDefault="00504985" w:rsidP="00504985">
      <w:pPr>
        <w:widowControl/>
        <w:spacing w:line="520" w:lineRule="exact"/>
        <w:ind w:rightChars="-27" w:right="-57"/>
        <w:rPr>
          <w:rFonts w:ascii="仿宋_GB2312" w:eastAsia="仿宋_GB2312" w:hAnsi="Calibri" w:cs="Times New Roman"/>
          <w:sz w:val="30"/>
          <w:szCs w:val="30"/>
          <w14:ligatures w14:val="none"/>
        </w:rPr>
      </w:pPr>
      <w:r w:rsidRPr="00504985">
        <w:rPr>
          <w:rFonts w:ascii="仿宋_GB2312" w:eastAsia="仿宋_GB2312" w:hAnsi="宋体" w:cs="黑体" w:hint="eastAsia"/>
          <w:b/>
          <w:color w:val="000000"/>
          <w:kern w:val="0"/>
          <w:sz w:val="30"/>
          <w:szCs w:val="30"/>
          <w:lang w:bidi="ar"/>
          <w14:ligatures w14:val="none"/>
        </w:rPr>
        <w:t xml:space="preserve">就业创业政策与管理（包括但不限定） </w:t>
      </w:r>
    </w:p>
    <w:p w14:paraId="4B5EE457"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1、高校毕业生就业创业促进政策研究</w:t>
      </w:r>
    </w:p>
    <w:p w14:paraId="126AAEE8"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2、深化新时代教育评价改革背景下高校就业创业工作评价体系研究</w:t>
      </w:r>
    </w:p>
    <w:p w14:paraId="21C4B0D5"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3、以就业和社会需求为导向的学科专业结构设置调整研究</w:t>
      </w:r>
    </w:p>
    <w:p w14:paraId="11C097D9"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4、学科专业对接安徽省十大新兴产业等人才供需状况研究</w:t>
      </w:r>
    </w:p>
    <w:p w14:paraId="248E29B7"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5、重点群体就业帮扶机制研究</w:t>
      </w:r>
    </w:p>
    <w:p w14:paraId="7CE308B3"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6、就业质量综合评价研究</w:t>
      </w:r>
    </w:p>
    <w:p w14:paraId="2CD1B636"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7、就业监测反馈研究</w:t>
      </w:r>
    </w:p>
    <w:p w14:paraId="044800C6"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8、就业能力标准体系研究</w:t>
      </w:r>
    </w:p>
    <w:p w14:paraId="59526686"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9、人工智能和自动化对就业的影响</w:t>
      </w:r>
    </w:p>
    <w:p w14:paraId="4933FE2B"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10、绿色就业与可持续就业</w:t>
      </w:r>
    </w:p>
    <w:p w14:paraId="6AAA8924" w14:textId="77777777" w:rsidR="00504985" w:rsidRPr="00504985" w:rsidRDefault="00504985" w:rsidP="00504985">
      <w:pPr>
        <w:widowControl/>
        <w:spacing w:line="520" w:lineRule="exact"/>
        <w:ind w:rightChars="-27" w:right="-57"/>
        <w:rPr>
          <w:rFonts w:ascii="仿宋_GB2312" w:eastAsia="仿宋_GB2312" w:hAnsi="Calibri" w:cs="Times New Roman"/>
          <w:sz w:val="30"/>
          <w:szCs w:val="30"/>
          <w14:ligatures w14:val="none"/>
        </w:rPr>
      </w:pPr>
      <w:r w:rsidRPr="00504985">
        <w:rPr>
          <w:rFonts w:ascii="仿宋_GB2312" w:eastAsia="仿宋_GB2312" w:hAnsi="宋体" w:cs="黑体" w:hint="eastAsia"/>
          <w:b/>
          <w:color w:val="000000"/>
          <w:kern w:val="0"/>
          <w:sz w:val="30"/>
          <w:szCs w:val="30"/>
          <w:lang w:bidi="ar"/>
          <w14:ligatures w14:val="none"/>
        </w:rPr>
        <w:t xml:space="preserve">职业发展与就业创业指导（包括但不限定） </w:t>
      </w:r>
    </w:p>
    <w:p w14:paraId="2B5C1BE5"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1、“十四五”时期地方本科高校创新创业教育体系构建研究</w:t>
      </w:r>
    </w:p>
    <w:p w14:paraId="07A6F6AA"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2、高校就业指导服务机构建设标准、规范、机制研究</w:t>
      </w:r>
    </w:p>
    <w:p w14:paraId="2B517C66"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3、就业育人引导中国特色生涯教育理论体系构建研究</w:t>
      </w:r>
    </w:p>
    <w:p w14:paraId="701E2813"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4、就业创业主题校园文化建设研究</w:t>
      </w:r>
    </w:p>
    <w:p w14:paraId="4FF444A2"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 xml:space="preserve">5、就业创业指导服务的提升策略研究 </w:t>
      </w:r>
    </w:p>
    <w:p w14:paraId="68F9CBB2"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6、数字经济背景下地方本科高校创新创业教育改革研究</w:t>
      </w:r>
    </w:p>
    <w:p w14:paraId="52086B7E"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7、地方本科高校创新创业教育高质量发展研究</w:t>
      </w:r>
    </w:p>
    <w:p w14:paraId="281095F8"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8、“新学科”建设与创新创业教育改革研究</w:t>
      </w:r>
    </w:p>
    <w:p w14:paraId="1F5612BA"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9、职业发展中的心理健康支持</w:t>
      </w:r>
    </w:p>
    <w:p w14:paraId="441935EC"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10、终身学习与持续技能发展</w:t>
      </w:r>
    </w:p>
    <w:p w14:paraId="43438AFF" w14:textId="12ADF932"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lastRenderedPageBreak/>
        <w:t>11、创新创业教育的发展与挑战</w:t>
      </w:r>
    </w:p>
    <w:p w14:paraId="11383028" w14:textId="77777777" w:rsidR="00504985" w:rsidRPr="00504985" w:rsidRDefault="00504985" w:rsidP="00504985">
      <w:pPr>
        <w:widowControl/>
        <w:spacing w:line="520" w:lineRule="exact"/>
        <w:ind w:rightChars="-27" w:right="-57"/>
        <w:rPr>
          <w:rFonts w:ascii="仿宋_GB2312" w:eastAsia="仿宋_GB2312" w:hAnsi="Calibri" w:cs="Times New Roman"/>
          <w:sz w:val="30"/>
          <w:szCs w:val="30"/>
          <w14:ligatures w14:val="none"/>
        </w:rPr>
      </w:pPr>
      <w:r w:rsidRPr="00504985">
        <w:rPr>
          <w:rFonts w:ascii="仿宋_GB2312" w:eastAsia="仿宋_GB2312" w:hAnsi="宋体" w:cs="黑体" w:hint="eastAsia"/>
          <w:b/>
          <w:color w:val="000000"/>
          <w:kern w:val="0"/>
          <w:sz w:val="30"/>
          <w:szCs w:val="30"/>
          <w:lang w:bidi="ar"/>
          <w14:ligatures w14:val="none"/>
        </w:rPr>
        <w:t xml:space="preserve">就业市场与渠道（包括但不限定） </w:t>
      </w:r>
    </w:p>
    <w:p w14:paraId="339C2801"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1、社会需求、就业市场与信息化建设研究</w:t>
      </w:r>
    </w:p>
    <w:p w14:paraId="08B76E0E"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2、就业与实习实训一体化融合研究</w:t>
      </w:r>
    </w:p>
    <w:p w14:paraId="0005D1B4"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 xml:space="preserve">3、人工智能发展对大学生就业的影响研究 </w:t>
      </w:r>
    </w:p>
    <w:p w14:paraId="7A4A85DB"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4、产业结构调整对大学生就业的影响研究</w:t>
      </w:r>
    </w:p>
    <w:p w14:paraId="17FE2DDB"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5、大学生就业服务数字化、智能化研究</w:t>
      </w:r>
    </w:p>
    <w:p w14:paraId="0D31DF3D"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6、高校毕业生就业市场开发与维护实践研究</w:t>
      </w:r>
    </w:p>
    <w:p w14:paraId="4D4DCEDF"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7、就业服务的数字化转型</w:t>
      </w:r>
    </w:p>
    <w:p w14:paraId="3D062531"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8、经济结构调整对就业的影响</w:t>
      </w:r>
    </w:p>
    <w:p w14:paraId="2FCD9D06"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9、市场化社会化就业渠道的开拓与优化</w:t>
      </w:r>
    </w:p>
    <w:p w14:paraId="7E0DA8F2" w14:textId="77777777" w:rsidR="00504985" w:rsidRPr="00504985" w:rsidRDefault="00504985" w:rsidP="00AB6855">
      <w:pPr>
        <w:widowControl/>
        <w:adjustRightInd w:val="0"/>
        <w:snapToGrid w:val="0"/>
        <w:spacing w:line="520" w:lineRule="exact"/>
        <w:ind w:leftChars="270" w:left="567" w:rightChars="-27" w:right="-57"/>
        <w:rPr>
          <w:rFonts w:ascii="仿宋_GB2312" w:eastAsia="仿宋_GB2312" w:hAnsi="Calibri" w:cs="Times New Roman"/>
          <w:sz w:val="30"/>
          <w:szCs w:val="30"/>
          <w14:ligatures w14:val="none"/>
        </w:rPr>
      </w:pPr>
      <w:r w:rsidRPr="00504985">
        <w:rPr>
          <w:rFonts w:ascii="仿宋_GB2312" w:eastAsia="仿宋_GB2312" w:hAnsi="Calibri" w:cs="Times New Roman" w:hint="eastAsia"/>
          <w:sz w:val="30"/>
          <w:szCs w:val="30"/>
          <w14:ligatures w14:val="none"/>
        </w:rPr>
        <w:t>10、政策性岗位吸纳作用的提升</w:t>
      </w:r>
    </w:p>
    <w:p w14:paraId="6D174DD6" w14:textId="77777777" w:rsidR="00504985" w:rsidRPr="00504985" w:rsidRDefault="00504985" w:rsidP="00504985">
      <w:pPr>
        <w:widowControl/>
        <w:adjustRightInd w:val="0"/>
        <w:snapToGrid w:val="0"/>
        <w:spacing w:line="520" w:lineRule="exact"/>
        <w:ind w:rightChars="-27" w:right="-57"/>
        <w:rPr>
          <w:rFonts w:ascii="仿宋_GB2312" w:eastAsia="仿宋_GB2312" w:hAnsi="Calibri" w:cs="Times New Roman"/>
          <w:sz w:val="30"/>
          <w:szCs w:val="30"/>
          <w14:ligatures w14:val="none"/>
        </w:rPr>
      </w:pPr>
    </w:p>
    <w:p w14:paraId="506DBFA2" w14:textId="2AC0E4D8" w:rsidR="00504985" w:rsidRDefault="00504985">
      <w:pPr>
        <w:widowControl/>
        <w:jc w:val="left"/>
        <w:rPr>
          <w:rFonts w:ascii="仿宋_GB2312" w:eastAsia="仿宋_GB2312"/>
          <w:sz w:val="32"/>
          <w:szCs w:val="32"/>
        </w:rPr>
      </w:pPr>
    </w:p>
    <w:sectPr w:rsidR="00504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64315" w14:textId="77777777" w:rsidR="00886E59" w:rsidRDefault="00886E59" w:rsidP="003461D3">
      <w:r>
        <w:separator/>
      </w:r>
    </w:p>
  </w:endnote>
  <w:endnote w:type="continuationSeparator" w:id="0">
    <w:p w14:paraId="04403296" w14:textId="77777777" w:rsidR="00886E59" w:rsidRDefault="00886E59" w:rsidP="0034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C8364" w14:textId="77777777" w:rsidR="00886E59" w:rsidRDefault="00886E59" w:rsidP="003461D3">
      <w:r>
        <w:separator/>
      </w:r>
    </w:p>
  </w:footnote>
  <w:footnote w:type="continuationSeparator" w:id="0">
    <w:p w14:paraId="1668A53C" w14:textId="77777777" w:rsidR="00886E59" w:rsidRDefault="00886E59" w:rsidP="00346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93C8EE"/>
    <w:multiLevelType w:val="singleLevel"/>
    <w:tmpl w:val="4293C8EE"/>
    <w:lvl w:ilvl="0">
      <w:start w:val="1"/>
      <w:numFmt w:val="decimal"/>
      <w:suff w:val="nothing"/>
      <w:lvlText w:val="%1、"/>
      <w:lvlJc w:val="left"/>
      <w:pPr>
        <w:ind w:left="283" w:firstLine="0"/>
      </w:pPr>
    </w:lvl>
  </w:abstractNum>
  <w:num w:numId="1" w16cid:durableId="1450524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06C"/>
    <w:rsid w:val="00000995"/>
    <w:rsid w:val="00001059"/>
    <w:rsid w:val="000019FA"/>
    <w:rsid w:val="00002297"/>
    <w:rsid w:val="000034C5"/>
    <w:rsid w:val="00005BA1"/>
    <w:rsid w:val="000060CB"/>
    <w:rsid w:val="00006FC1"/>
    <w:rsid w:val="00010D14"/>
    <w:rsid w:val="00011548"/>
    <w:rsid w:val="00012226"/>
    <w:rsid w:val="00012271"/>
    <w:rsid w:val="0001479E"/>
    <w:rsid w:val="0001588E"/>
    <w:rsid w:val="000163B9"/>
    <w:rsid w:val="000164F0"/>
    <w:rsid w:val="00016854"/>
    <w:rsid w:val="0001762C"/>
    <w:rsid w:val="00017AE9"/>
    <w:rsid w:val="00022B78"/>
    <w:rsid w:val="00024071"/>
    <w:rsid w:val="000255BC"/>
    <w:rsid w:val="00026F25"/>
    <w:rsid w:val="000308A8"/>
    <w:rsid w:val="0003154B"/>
    <w:rsid w:val="00031756"/>
    <w:rsid w:val="00031CED"/>
    <w:rsid w:val="000347B4"/>
    <w:rsid w:val="000359CE"/>
    <w:rsid w:val="00036FAE"/>
    <w:rsid w:val="00037E7D"/>
    <w:rsid w:val="00037FA5"/>
    <w:rsid w:val="00040038"/>
    <w:rsid w:val="0004006F"/>
    <w:rsid w:val="0004443F"/>
    <w:rsid w:val="000451B2"/>
    <w:rsid w:val="00046200"/>
    <w:rsid w:val="00046A10"/>
    <w:rsid w:val="00052292"/>
    <w:rsid w:val="00053144"/>
    <w:rsid w:val="00053CC5"/>
    <w:rsid w:val="00054BC8"/>
    <w:rsid w:val="000550D5"/>
    <w:rsid w:val="00056824"/>
    <w:rsid w:val="000572AE"/>
    <w:rsid w:val="000611D8"/>
    <w:rsid w:val="000638E1"/>
    <w:rsid w:val="00065A75"/>
    <w:rsid w:val="00065E8A"/>
    <w:rsid w:val="0006794D"/>
    <w:rsid w:val="00070849"/>
    <w:rsid w:val="00070858"/>
    <w:rsid w:val="00071D7A"/>
    <w:rsid w:val="00072678"/>
    <w:rsid w:val="0007308C"/>
    <w:rsid w:val="00074CF9"/>
    <w:rsid w:val="000753CC"/>
    <w:rsid w:val="00077940"/>
    <w:rsid w:val="000802FF"/>
    <w:rsid w:val="000829D0"/>
    <w:rsid w:val="00084174"/>
    <w:rsid w:val="00086B45"/>
    <w:rsid w:val="00086EF0"/>
    <w:rsid w:val="0009466E"/>
    <w:rsid w:val="00094B83"/>
    <w:rsid w:val="00094E78"/>
    <w:rsid w:val="00096BEE"/>
    <w:rsid w:val="00096F39"/>
    <w:rsid w:val="000A01AE"/>
    <w:rsid w:val="000A1AA8"/>
    <w:rsid w:val="000A3328"/>
    <w:rsid w:val="000A3F56"/>
    <w:rsid w:val="000A66F8"/>
    <w:rsid w:val="000A73F7"/>
    <w:rsid w:val="000A7AF7"/>
    <w:rsid w:val="000B1D03"/>
    <w:rsid w:val="000B2693"/>
    <w:rsid w:val="000B4BA2"/>
    <w:rsid w:val="000C0265"/>
    <w:rsid w:val="000C0A72"/>
    <w:rsid w:val="000C0C11"/>
    <w:rsid w:val="000C1CE9"/>
    <w:rsid w:val="000C2404"/>
    <w:rsid w:val="000C303C"/>
    <w:rsid w:val="000C33F1"/>
    <w:rsid w:val="000C35E9"/>
    <w:rsid w:val="000C469F"/>
    <w:rsid w:val="000C6B04"/>
    <w:rsid w:val="000C7BB5"/>
    <w:rsid w:val="000D03FB"/>
    <w:rsid w:val="000D087A"/>
    <w:rsid w:val="000D0A57"/>
    <w:rsid w:val="000D0BF4"/>
    <w:rsid w:val="000D1B14"/>
    <w:rsid w:val="000D1BF6"/>
    <w:rsid w:val="000D3201"/>
    <w:rsid w:val="000D3526"/>
    <w:rsid w:val="000D3B50"/>
    <w:rsid w:val="000D41C2"/>
    <w:rsid w:val="000D4EE9"/>
    <w:rsid w:val="000D7510"/>
    <w:rsid w:val="000E09CE"/>
    <w:rsid w:val="000E4091"/>
    <w:rsid w:val="000E52D2"/>
    <w:rsid w:val="000E5D2E"/>
    <w:rsid w:val="000E60A0"/>
    <w:rsid w:val="000E7014"/>
    <w:rsid w:val="000E76DB"/>
    <w:rsid w:val="000E76E2"/>
    <w:rsid w:val="000F058B"/>
    <w:rsid w:val="000F1956"/>
    <w:rsid w:val="000F1D4D"/>
    <w:rsid w:val="000F22F6"/>
    <w:rsid w:val="000F29BD"/>
    <w:rsid w:val="000F36DC"/>
    <w:rsid w:val="000F42BF"/>
    <w:rsid w:val="000F4F3B"/>
    <w:rsid w:val="000F53BF"/>
    <w:rsid w:val="000F704A"/>
    <w:rsid w:val="000F7945"/>
    <w:rsid w:val="00100081"/>
    <w:rsid w:val="00100DEE"/>
    <w:rsid w:val="0010146A"/>
    <w:rsid w:val="001019EA"/>
    <w:rsid w:val="00101EE1"/>
    <w:rsid w:val="00103F94"/>
    <w:rsid w:val="00104146"/>
    <w:rsid w:val="00104CA5"/>
    <w:rsid w:val="001066E0"/>
    <w:rsid w:val="001076B1"/>
    <w:rsid w:val="00110C46"/>
    <w:rsid w:val="00110D46"/>
    <w:rsid w:val="00110FD1"/>
    <w:rsid w:val="001112E6"/>
    <w:rsid w:val="00111E8B"/>
    <w:rsid w:val="00112BED"/>
    <w:rsid w:val="00113959"/>
    <w:rsid w:val="00113A16"/>
    <w:rsid w:val="001147A6"/>
    <w:rsid w:val="001153FD"/>
    <w:rsid w:val="00115599"/>
    <w:rsid w:val="00116C5B"/>
    <w:rsid w:val="00117224"/>
    <w:rsid w:val="00117D21"/>
    <w:rsid w:val="00117EE9"/>
    <w:rsid w:val="00120F3A"/>
    <w:rsid w:val="00121106"/>
    <w:rsid w:val="00123750"/>
    <w:rsid w:val="0012426C"/>
    <w:rsid w:val="00125DB1"/>
    <w:rsid w:val="00126A3A"/>
    <w:rsid w:val="00126FC4"/>
    <w:rsid w:val="00130170"/>
    <w:rsid w:val="00131FB5"/>
    <w:rsid w:val="00132518"/>
    <w:rsid w:val="001327B2"/>
    <w:rsid w:val="001333FD"/>
    <w:rsid w:val="0013541B"/>
    <w:rsid w:val="00135CD4"/>
    <w:rsid w:val="00136628"/>
    <w:rsid w:val="001369B8"/>
    <w:rsid w:val="00137F3F"/>
    <w:rsid w:val="001404ED"/>
    <w:rsid w:val="001411D5"/>
    <w:rsid w:val="00141699"/>
    <w:rsid w:val="001421DE"/>
    <w:rsid w:val="00143B8C"/>
    <w:rsid w:val="001442DD"/>
    <w:rsid w:val="00145068"/>
    <w:rsid w:val="001458E6"/>
    <w:rsid w:val="00145FF4"/>
    <w:rsid w:val="001513FE"/>
    <w:rsid w:val="00151879"/>
    <w:rsid w:val="001518DB"/>
    <w:rsid w:val="0015249F"/>
    <w:rsid w:val="00152960"/>
    <w:rsid w:val="00153712"/>
    <w:rsid w:val="00155627"/>
    <w:rsid w:val="00156534"/>
    <w:rsid w:val="00156613"/>
    <w:rsid w:val="00156E1D"/>
    <w:rsid w:val="00157D63"/>
    <w:rsid w:val="0016012B"/>
    <w:rsid w:val="00160B55"/>
    <w:rsid w:val="00160C3F"/>
    <w:rsid w:val="00160CEE"/>
    <w:rsid w:val="00161053"/>
    <w:rsid w:val="00161D3E"/>
    <w:rsid w:val="00162A2F"/>
    <w:rsid w:val="00162FB3"/>
    <w:rsid w:val="0016339F"/>
    <w:rsid w:val="00164412"/>
    <w:rsid w:val="00164E59"/>
    <w:rsid w:val="00165B79"/>
    <w:rsid w:val="00170790"/>
    <w:rsid w:val="00171F3F"/>
    <w:rsid w:val="001731FC"/>
    <w:rsid w:val="00173379"/>
    <w:rsid w:val="00176445"/>
    <w:rsid w:val="0017764D"/>
    <w:rsid w:val="001830C1"/>
    <w:rsid w:val="00183518"/>
    <w:rsid w:val="001839CE"/>
    <w:rsid w:val="0019086F"/>
    <w:rsid w:val="00191B99"/>
    <w:rsid w:val="00191EE5"/>
    <w:rsid w:val="00192F2F"/>
    <w:rsid w:val="001934FB"/>
    <w:rsid w:val="00194C99"/>
    <w:rsid w:val="00194E8B"/>
    <w:rsid w:val="00195BCA"/>
    <w:rsid w:val="00196302"/>
    <w:rsid w:val="001966B6"/>
    <w:rsid w:val="00197836"/>
    <w:rsid w:val="00197EA5"/>
    <w:rsid w:val="001A08E7"/>
    <w:rsid w:val="001A1123"/>
    <w:rsid w:val="001A263C"/>
    <w:rsid w:val="001A2A53"/>
    <w:rsid w:val="001A2AC8"/>
    <w:rsid w:val="001A2E87"/>
    <w:rsid w:val="001A32DC"/>
    <w:rsid w:val="001A3321"/>
    <w:rsid w:val="001A3369"/>
    <w:rsid w:val="001A5274"/>
    <w:rsid w:val="001A584B"/>
    <w:rsid w:val="001A6139"/>
    <w:rsid w:val="001A7563"/>
    <w:rsid w:val="001A7AC4"/>
    <w:rsid w:val="001A7B10"/>
    <w:rsid w:val="001B032B"/>
    <w:rsid w:val="001B0EFD"/>
    <w:rsid w:val="001B1EB9"/>
    <w:rsid w:val="001B4622"/>
    <w:rsid w:val="001B5839"/>
    <w:rsid w:val="001B5ED6"/>
    <w:rsid w:val="001B60BA"/>
    <w:rsid w:val="001C02C7"/>
    <w:rsid w:val="001C03A6"/>
    <w:rsid w:val="001C1600"/>
    <w:rsid w:val="001C223F"/>
    <w:rsid w:val="001C25AE"/>
    <w:rsid w:val="001C31AB"/>
    <w:rsid w:val="001C4B0D"/>
    <w:rsid w:val="001C5310"/>
    <w:rsid w:val="001C53EA"/>
    <w:rsid w:val="001C5917"/>
    <w:rsid w:val="001C6364"/>
    <w:rsid w:val="001C7618"/>
    <w:rsid w:val="001C7804"/>
    <w:rsid w:val="001D39FC"/>
    <w:rsid w:val="001D5B3B"/>
    <w:rsid w:val="001D5F29"/>
    <w:rsid w:val="001D6D98"/>
    <w:rsid w:val="001E0599"/>
    <w:rsid w:val="001E2015"/>
    <w:rsid w:val="001E25E4"/>
    <w:rsid w:val="001E267F"/>
    <w:rsid w:val="001E39DB"/>
    <w:rsid w:val="001F05A8"/>
    <w:rsid w:val="001F079B"/>
    <w:rsid w:val="001F17D4"/>
    <w:rsid w:val="001F1AC4"/>
    <w:rsid w:val="001F1E69"/>
    <w:rsid w:val="001F2F35"/>
    <w:rsid w:val="001F3708"/>
    <w:rsid w:val="001F5DEC"/>
    <w:rsid w:val="001F75D2"/>
    <w:rsid w:val="001F7B56"/>
    <w:rsid w:val="00201053"/>
    <w:rsid w:val="002050C5"/>
    <w:rsid w:val="002052B8"/>
    <w:rsid w:val="00206368"/>
    <w:rsid w:val="00206748"/>
    <w:rsid w:val="00207C63"/>
    <w:rsid w:val="002101C2"/>
    <w:rsid w:val="00211B9C"/>
    <w:rsid w:val="002121CE"/>
    <w:rsid w:val="002123BF"/>
    <w:rsid w:val="00213F84"/>
    <w:rsid w:val="00214682"/>
    <w:rsid w:val="00215244"/>
    <w:rsid w:val="0021592C"/>
    <w:rsid w:val="002171DE"/>
    <w:rsid w:val="002175C9"/>
    <w:rsid w:val="00217A22"/>
    <w:rsid w:val="002203B2"/>
    <w:rsid w:val="00220D76"/>
    <w:rsid w:val="002210A0"/>
    <w:rsid w:val="002238CD"/>
    <w:rsid w:val="00223B50"/>
    <w:rsid w:val="00225DFD"/>
    <w:rsid w:val="002263EC"/>
    <w:rsid w:val="002277B9"/>
    <w:rsid w:val="00227CD4"/>
    <w:rsid w:val="0023067A"/>
    <w:rsid w:val="00231E88"/>
    <w:rsid w:val="00232A41"/>
    <w:rsid w:val="002345D8"/>
    <w:rsid w:val="00234B30"/>
    <w:rsid w:val="00234E10"/>
    <w:rsid w:val="00235D5F"/>
    <w:rsid w:val="00236439"/>
    <w:rsid w:val="00236D95"/>
    <w:rsid w:val="002378A1"/>
    <w:rsid w:val="00237B34"/>
    <w:rsid w:val="00240496"/>
    <w:rsid w:val="00241CC1"/>
    <w:rsid w:val="00241F7A"/>
    <w:rsid w:val="002433CD"/>
    <w:rsid w:val="002441D9"/>
    <w:rsid w:val="002443B8"/>
    <w:rsid w:val="00244B0A"/>
    <w:rsid w:val="002469C7"/>
    <w:rsid w:val="00246B39"/>
    <w:rsid w:val="002470F8"/>
    <w:rsid w:val="00247F42"/>
    <w:rsid w:val="00250B43"/>
    <w:rsid w:val="0025263B"/>
    <w:rsid w:val="002530A1"/>
    <w:rsid w:val="0025320D"/>
    <w:rsid w:val="00253CCC"/>
    <w:rsid w:val="00257804"/>
    <w:rsid w:val="00257E2D"/>
    <w:rsid w:val="00260794"/>
    <w:rsid w:val="0026180F"/>
    <w:rsid w:val="00261995"/>
    <w:rsid w:val="00266BDC"/>
    <w:rsid w:val="00267BE3"/>
    <w:rsid w:val="00267C03"/>
    <w:rsid w:val="00267CF9"/>
    <w:rsid w:val="00270704"/>
    <w:rsid w:val="00271159"/>
    <w:rsid w:val="002714BA"/>
    <w:rsid w:val="00271C59"/>
    <w:rsid w:val="00272E57"/>
    <w:rsid w:val="002731D0"/>
    <w:rsid w:val="002738FB"/>
    <w:rsid w:val="002743C2"/>
    <w:rsid w:val="00275A95"/>
    <w:rsid w:val="002811E0"/>
    <w:rsid w:val="00281F89"/>
    <w:rsid w:val="0028293E"/>
    <w:rsid w:val="00282CEA"/>
    <w:rsid w:val="00282E26"/>
    <w:rsid w:val="0028321E"/>
    <w:rsid w:val="00284B90"/>
    <w:rsid w:val="00285016"/>
    <w:rsid w:val="00287E05"/>
    <w:rsid w:val="00292D10"/>
    <w:rsid w:val="00296AAF"/>
    <w:rsid w:val="00296EA1"/>
    <w:rsid w:val="00297115"/>
    <w:rsid w:val="00297E0A"/>
    <w:rsid w:val="002A024E"/>
    <w:rsid w:val="002A173E"/>
    <w:rsid w:val="002A1963"/>
    <w:rsid w:val="002A1F92"/>
    <w:rsid w:val="002A1FBE"/>
    <w:rsid w:val="002A21CC"/>
    <w:rsid w:val="002A35C6"/>
    <w:rsid w:val="002A3DF9"/>
    <w:rsid w:val="002A4A74"/>
    <w:rsid w:val="002A66B9"/>
    <w:rsid w:val="002A6DD5"/>
    <w:rsid w:val="002B1604"/>
    <w:rsid w:val="002B1F4B"/>
    <w:rsid w:val="002B4238"/>
    <w:rsid w:val="002B678B"/>
    <w:rsid w:val="002B784E"/>
    <w:rsid w:val="002B7D99"/>
    <w:rsid w:val="002C1BED"/>
    <w:rsid w:val="002C1DA9"/>
    <w:rsid w:val="002C2B24"/>
    <w:rsid w:val="002C2B54"/>
    <w:rsid w:val="002C36A9"/>
    <w:rsid w:val="002C3C75"/>
    <w:rsid w:val="002C4460"/>
    <w:rsid w:val="002C4492"/>
    <w:rsid w:val="002C6E91"/>
    <w:rsid w:val="002D04C5"/>
    <w:rsid w:val="002D08C6"/>
    <w:rsid w:val="002D09F6"/>
    <w:rsid w:val="002D5C26"/>
    <w:rsid w:val="002D6389"/>
    <w:rsid w:val="002D64B5"/>
    <w:rsid w:val="002D6B73"/>
    <w:rsid w:val="002D7374"/>
    <w:rsid w:val="002D747F"/>
    <w:rsid w:val="002E0DB5"/>
    <w:rsid w:val="002E117E"/>
    <w:rsid w:val="002E1606"/>
    <w:rsid w:val="002E32EB"/>
    <w:rsid w:val="002E415C"/>
    <w:rsid w:val="002E5792"/>
    <w:rsid w:val="002E5851"/>
    <w:rsid w:val="002E594E"/>
    <w:rsid w:val="002E6902"/>
    <w:rsid w:val="002E7158"/>
    <w:rsid w:val="002F02D4"/>
    <w:rsid w:val="002F1B73"/>
    <w:rsid w:val="002F413C"/>
    <w:rsid w:val="002F5777"/>
    <w:rsid w:val="002F588D"/>
    <w:rsid w:val="002F5FFF"/>
    <w:rsid w:val="002F6FB0"/>
    <w:rsid w:val="002F70B9"/>
    <w:rsid w:val="002F73D0"/>
    <w:rsid w:val="002F78E6"/>
    <w:rsid w:val="0030130C"/>
    <w:rsid w:val="003014CD"/>
    <w:rsid w:val="00302798"/>
    <w:rsid w:val="0030295F"/>
    <w:rsid w:val="00302F44"/>
    <w:rsid w:val="00303227"/>
    <w:rsid w:val="00303340"/>
    <w:rsid w:val="00305F19"/>
    <w:rsid w:val="003064F4"/>
    <w:rsid w:val="00307340"/>
    <w:rsid w:val="00310B46"/>
    <w:rsid w:val="0031101D"/>
    <w:rsid w:val="003115D3"/>
    <w:rsid w:val="00312521"/>
    <w:rsid w:val="00314954"/>
    <w:rsid w:val="003153B5"/>
    <w:rsid w:val="00315492"/>
    <w:rsid w:val="0031650F"/>
    <w:rsid w:val="003207BE"/>
    <w:rsid w:val="00320BBF"/>
    <w:rsid w:val="00321283"/>
    <w:rsid w:val="003219D5"/>
    <w:rsid w:val="00321C70"/>
    <w:rsid w:val="00322ED7"/>
    <w:rsid w:val="0032330A"/>
    <w:rsid w:val="003233D8"/>
    <w:rsid w:val="00323C25"/>
    <w:rsid w:val="00323E33"/>
    <w:rsid w:val="0032416B"/>
    <w:rsid w:val="003241DC"/>
    <w:rsid w:val="003243C7"/>
    <w:rsid w:val="00325D0B"/>
    <w:rsid w:val="00326851"/>
    <w:rsid w:val="00327667"/>
    <w:rsid w:val="00330758"/>
    <w:rsid w:val="00331C6F"/>
    <w:rsid w:val="00332A31"/>
    <w:rsid w:val="00333D1C"/>
    <w:rsid w:val="00340301"/>
    <w:rsid w:val="00343D52"/>
    <w:rsid w:val="00344343"/>
    <w:rsid w:val="003445E6"/>
    <w:rsid w:val="003461D3"/>
    <w:rsid w:val="00346502"/>
    <w:rsid w:val="003466F9"/>
    <w:rsid w:val="0034733F"/>
    <w:rsid w:val="00351038"/>
    <w:rsid w:val="00353862"/>
    <w:rsid w:val="0035482C"/>
    <w:rsid w:val="00355BAF"/>
    <w:rsid w:val="00357786"/>
    <w:rsid w:val="0036006C"/>
    <w:rsid w:val="00361033"/>
    <w:rsid w:val="0036315E"/>
    <w:rsid w:val="00364681"/>
    <w:rsid w:val="00365554"/>
    <w:rsid w:val="00366599"/>
    <w:rsid w:val="00366C4F"/>
    <w:rsid w:val="00366C6E"/>
    <w:rsid w:val="003712EA"/>
    <w:rsid w:val="003729CB"/>
    <w:rsid w:val="00375544"/>
    <w:rsid w:val="003758FC"/>
    <w:rsid w:val="00375EF0"/>
    <w:rsid w:val="00376906"/>
    <w:rsid w:val="0037729B"/>
    <w:rsid w:val="00377425"/>
    <w:rsid w:val="00377A70"/>
    <w:rsid w:val="00380316"/>
    <w:rsid w:val="0038126C"/>
    <w:rsid w:val="00382A59"/>
    <w:rsid w:val="003832D2"/>
    <w:rsid w:val="00383DBE"/>
    <w:rsid w:val="0038522B"/>
    <w:rsid w:val="003853B2"/>
    <w:rsid w:val="003859AF"/>
    <w:rsid w:val="0038750A"/>
    <w:rsid w:val="003879C4"/>
    <w:rsid w:val="00387A45"/>
    <w:rsid w:val="0039055E"/>
    <w:rsid w:val="003929D1"/>
    <w:rsid w:val="00392DEB"/>
    <w:rsid w:val="003937B8"/>
    <w:rsid w:val="0039447F"/>
    <w:rsid w:val="00394CB8"/>
    <w:rsid w:val="00394CF0"/>
    <w:rsid w:val="00395512"/>
    <w:rsid w:val="00395D61"/>
    <w:rsid w:val="003965B6"/>
    <w:rsid w:val="00396DB1"/>
    <w:rsid w:val="00396DF6"/>
    <w:rsid w:val="0039775F"/>
    <w:rsid w:val="003A015C"/>
    <w:rsid w:val="003A0356"/>
    <w:rsid w:val="003A14BE"/>
    <w:rsid w:val="003A34BE"/>
    <w:rsid w:val="003A46EA"/>
    <w:rsid w:val="003A555B"/>
    <w:rsid w:val="003A62A5"/>
    <w:rsid w:val="003A792F"/>
    <w:rsid w:val="003B009D"/>
    <w:rsid w:val="003B04B0"/>
    <w:rsid w:val="003B05CF"/>
    <w:rsid w:val="003B49C3"/>
    <w:rsid w:val="003B4AF5"/>
    <w:rsid w:val="003B5F0C"/>
    <w:rsid w:val="003B76C0"/>
    <w:rsid w:val="003B79B4"/>
    <w:rsid w:val="003C08B0"/>
    <w:rsid w:val="003C0A78"/>
    <w:rsid w:val="003C15E2"/>
    <w:rsid w:val="003C18E2"/>
    <w:rsid w:val="003C2D10"/>
    <w:rsid w:val="003C3328"/>
    <w:rsid w:val="003C33D5"/>
    <w:rsid w:val="003C5940"/>
    <w:rsid w:val="003C7CB0"/>
    <w:rsid w:val="003C7F05"/>
    <w:rsid w:val="003D1A03"/>
    <w:rsid w:val="003D1DF0"/>
    <w:rsid w:val="003D2167"/>
    <w:rsid w:val="003D2617"/>
    <w:rsid w:val="003D4630"/>
    <w:rsid w:val="003D6386"/>
    <w:rsid w:val="003E006E"/>
    <w:rsid w:val="003E0557"/>
    <w:rsid w:val="003E0992"/>
    <w:rsid w:val="003E19E4"/>
    <w:rsid w:val="003E3546"/>
    <w:rsid w:val="003E50EB"/>
    <w:rsid w:val="003E56A0"/>
    <w:rsid w:val="003F1785"/>
    <w:rsid w:val="003F2238"/>
    <w:rsid w:val="003F2DA1"/>
    <w:rsid w:val="003F2EF5"/>
    <w:rsid w:val="003F3E39"/>
    <w:rsid w:val="003F4099"/>
    <w:rsid w:val="003F4191"/>
    <w:rsid w:val="004008CE"/>
    <w:rsid w:val="004010D3"/>
    <w:rsid w:val="00401651"/>
    <w:rsid w:val="004029D1"/>
    <w:rsid w:val="00403832"/>
    <w:rsid w:val="004041E9"/>
    <w:rsid w:val="0040456C"/>
    <w:rsid w:val="0040595C"/>
    <w:rsid w:val="00406AC4"/>
    <w:rsid w:val="00410799"/>
    <w:rsid w:val="00410FB7"/>
    <w:rsid w:val="00412428"/>
    <w:rsid w:val="00414672"/>
    <w:rsid w:val="00415ABD"/>
    <w:rsid w:val="004164AE"/>
    <w:rsid w:val="004168B3"/>
    <w:rsid w:val="00416D5A"/>
    <w:rsid w:val="004202AF"/>
    <w:rsid w:val="004208D2"/>
    <w:rsid w:val="00420BCF"/>
    <w:rsid w:val="00420CAD"/>
    <w:rsid w:val="00421746"/>
    <w:rsid w:val="004224A9"/>
    <w:rsid w:val="00424FB3"/>
    <w:rsid w:val="00426C8F"/>
    <w:rsid w:val="00427F21"/>
    <w:rsid w:val="00430D55"/>
    <w:rsid w:val="004317D6"/>
    <w:rsid w:val="00431C08"/>
    <w:rsid w:val="004330C1"/>
    <w:rsid w:val="00433292"/>
    <w:rsid w:val="00434094"/>
    <w:rsid w:val="00434B1E"/>
    <w:rsid w:val="00434E72"/>
    <w:rsid w:val="00435234"/>
    <w:rsid w:val="00435D85"/>
    <w:rsid w:val="0043609C"/>
    <w:rsid w:val="0043615B"/>
    <w:rsid w:val="00440027"/>
    <w:rsid w:val="004406B1"/>
    <w:rsid w:val="004410F1"/>
    <w:rsid w:val="0044219B"/>
    <w:rsid w:val="004454B5"/>
    <w:rsid w:val="004454FF"/>
    <w:rsid w:val="00445FEF"/>
    <w:rsid w:val="00446124"/>
    <w:rsid w:val="004520D2"/>
    <w:rsid w:val="004523C2"/>
    <w:rsid w:val="004541A6"/>
    <w:rsid w:val="00454699"/>
    <w:rsid w:val="00454B01"/>
    <w:rsid w:val="00455729"/>
    <w:rsid w:val="00455BBD"/>
    <w:rsid w:val="00455DCF"/>
    <w:rsid w:val="004568A4"/>
    <w:rsid w:val="00456E34"/>
    <w:rsid w:val="004579E4"/>
    <w:rsid w:val="00460EB8"/>
    <w:rsid w:val="00462854"/>
    <w:rsid w:val="00462C31"/>
    <w:rsid w:val="00463691"/>
    <w:rsid w:val="00466375"/>
    <w:rsid w:val="00467449"/>
    <w:rsid w:val="004703B3"/>
    <w:rsid w:val="0047092C"/>
    <w:rsid w:val="004726DE"/>
    <w:rsid w:val="00473922"/>
    <w:rsid w:val="004742C7"/>
    <w:rsid w:val="004747F8"/>
    <w:rsid w:val="00475446"/>
    <w:rsid w:val="00476468"/>
    <w:rsid w:val="004771D8"/>
    <w:rsid w:val="00480180"/>
    <w:rsid w:val="00480CEC"/>
    <w:rsid w:val="00481B09"/>
    <w:rsid w:val="00481EB2"/>
    <w:rsid w:val="004825A6"/>
    <w:rsid w:val="00482F86"/>
    <w:rsid w:val="00483854"/>
    <w:rsid w:val="004848DE"/>
    <w:rsid w:val="004851A8"/>
    <w:rsid w:val="004865FD"/>
    <w:rsid w:val="004868C1"/>
    <w:rsid w:val="00487532"/>
    <w:rsid w:val="00487E90"/>
    <w:rsid w:val="00490A12"/>
    <w:rsid w:val="00490BAD"/>
    <w:rsid w:val="0049223D"/>
    <w:rsid w:val="00494E79"/>
    <w:rsid w:val="00497A18"/>
    <w:rsid w:val="00497FD7"/>
    <w:rsid w:val="004A0BCB"/>
    <w:rsid w:val="004A1263"/>
    <w:rsid w:val="004A2F34"/>
    <w:rsid w:val="004A3337"/>
    <w:rsid w:val="004A3679"/>
    <w:rsid w:val="004A4185"/>
    <w:rsid w:val="004A49E1"/>
    <w:rsid w:val="004A4DF0"/>
    <w:rsid w:val="004A5FA0"/>
    <w:rsid w:val="004A61A4"/>
    <w:rsid w:val="004B031A"/>
    <w:rsid w:val="004B2358"/>
    <w:rsid w:val="004B3137"/>
    <w:rsid w:val="004B43AA"/>
    <w:rsid w:val="004B5228"/>
    <w:rsid w:val="004B5810"/>
    <w:rsid w:val="004B6DCC"/>
    <w:rsid w:val="004B77F1"/>
    <w:rsid w:val="004C01E9"/>
    <w:rsid w:val="004C0819"/>
    <w:rsid w:val="004C191A"/>
    <w:rsid w:val="004C3233"/>
    <w:rsid w:val="004C3AAD"/>
    <w:rsid w:val="004C518B"/>
    <w:rsid w:val="004C54CA"/>
    <w:rsid w:val="004C6A2C"/>
    <w:rsid w:val="004C6D38"/>
    <w:rsid w:val="004C73AE"/>
    <w:rsid w:val="004D1A64"/>
    <w:rsid w:val="004D1FB8"/>
    <w:rsid w:val="004D2F40"/>
    <w:rsid w:val="004D4769"/>
    <w:rsid w:val="004D4C86"/>
    <w:rsid w:val="004D5A99"/>
    <w:rsid w:val="004D6819"/>
    <w:rsid w:val="004D7462"/>
    <w:rsid w:val="004D7AB8"/>
    <w:rsid w:val="004E01B6"/>
    <w:rsid w:val="004E1177"/>
    <w:rsid w:val="004E3BF7"/>
    <w:rsid w:val="004E4B56"/>
    <w:rsid w:val="004E6774"/>
    <w:rsid w:val="004E6F36"/>
    <w:rsid w:val="004F1850"/>
    <w:rsid w:val="004F256D"/>
    <w:rsid w:val="004F35BD"/>
    <w:rsid w:val="004F37E8"/>
    <w:rsid w:val="004F6826"/>
    <w:rsid w:val="004F6D05"/>
    <w:rsid w:val="0050006B"/>
    <w:rsid w:val="0050061E"/>
    <w:rsid w:val="00501021"/>
    <w:rsid w:val="00501767"/>
    <w:rsid w:val="005037F7"/>
    <w:rsid w:val="00504985"/>
    <w:rsid w:val="00505CDF"/>
    <w:rsid w:val="0050764F"/>
    <w:rsid w:val="0051093F"/>
    <w:rsid w:val="00511A4B"/>
    <w:rsid w:val="00512B7A"/>
    <w:rsid w:val="005133AB"/>
    <w:rsid w:val="005151F7"/>
    <w:rsid w:val="0051671C"/>
    <w:rsid w:val="005256C7"/>
    <w:rsid w:val="005260F4"/>
    <w:rsid w:val="00526ED5"/>
    <w:rsid w:val="0052798E"/>
    <w:rsid w:val="00527E50"/>
    <w:rsid w:val="00530618"/>
    <w:rsid w:val="00531DF5"/>
    <w:rsid w:val="00532CA1"/>
    <w:rsid w:val="00532D10"/>
    <w:rsid w:val="00533EDF"/>
    <w:rsid w:val="00533F60"/>
    <w:rsid w:val="00535233"/>
    <w:rsid w:val="005365B4"/>
    <w:rsid w:val="00536E2F"/>
    <w:rsid w:val="0053742B"/>
    <w:rsid w:val="00537C96"/>
    <w:rsid w:val="00540439"/>
    <w:rsid w:val="00541C3B"/>
    <w:rsid w:val="00541EC2"/>
    <w:rsid w:val="00544EAD"/>
    <w:rsid w:val="005451D0"/>
    <w:rsid w:val="00545C0C"/>
    <w:rsid w:val="00546973"/>
    <w:rsid w:val="00547544"/>
    <w:rsid w:val="005475BA"/>
    <w:rsid w:val="00550D2F"/>
    <w:rsid w:val="00551977"/>
    <w:rsid w:val="00552B3C"/>
    <w:rsid w:val="0055313B"/>
    <w:rsid w:val="005538B5"/>
    <w:rsid w:val="00553DA8"/>
    <w:rsid w:val="005541D7"/>
    <w:rsid w:val="0055420B"/>
    <w:rsid w:val="00555EF1"/>
    <w:rsid w:val="005570AF"/>
    <w:rsid w:val="00561368"/>
    <w:rsid w:val="00561A02"/>
    <w:rsid w:val="00562B07"/>
    <w:rsid w:val="00563044"/>
    <w:rsid w:val="0056639F"/>
    <w:rsid w:val="00567CFA"/>
    <w:rsid w:val="005702A4"/>
    <w:rsid w:val="005723E9"/>
    <w:rsid w:val="00573BC2"/>
    <w:rsid w:val="00574F9A"/>
    <w:rsid w:val="00575DBF"/>
    <w:rsid w:val="00575E51"/>
    <w:rsid w:val="00577842"/>
    <w:rsid w:val="00584F25"/>
    <w:rsid w:val="00586374"/>
    <w:rsid w:val="00586C7F"/>
    <w:rsid w:val="0058741E"/>
    <w:rsid w:val="00587B1E"/>
    <w:rsid w:val="005903EA"/>
    <w:rsid w:val="0059081A"/>
    <w:rsid w:val="00591DD9"/>
    <w:rsid w:val="005934EE"/>
    <w:rsid w:val="005940FA"/>
    <w:rsid w:val="00595F98"/>
    <w:rsid w:val="00596B8C"/>
    <w:rsid w:val="00596BB7"/>
    <w:rsid w:val="0059747E"/>
    <w:rsid w:val="005979DA"/>
    <w:rsid w:val="005A07B3"/>
    <w:rsid w:val="005A14AF"/>
    <w:rsid w:val="005A6109"/>
    <w:rsid w:val="005A620A"/>
    <w:rsid w:val="005A7D48"/>
    <w:rsid w:val="005B0A8E"/>
    <w:rsid w:val="005B1B51"/>
    <w:rsid w:val="005B342F"/>
    <w:rsid w:val="005B3FC7"/>
    <w:rsid w:val="005B43A4"/>
    <w:rsid w:val="005B4567"/>
    <w:rsid w:val="005B49F1"/>
    <w:rsid w:val="005B546E"/>
    <w:rsid w:val="005B553A"/>
    <w:rsid w:val="005C26F8"/>
    <w:rsid w:val="005C375F"/>
    <w:rsid w:val="005C3AC3"/>
    <w:rsid w:val="005C3E43"/>
    <w:rsid w:val="005C46CD"/>
    <w:rsid w:val="005C6FFF"/>
    <w:rsid w:val="005C752B"/>
    <w:rsid w:val="005C777E"/>
    <w:rsid w:val="005D3B98"/>
    <w:rsid w:val="005E4719"/>
    <w:rsid w:val="005E4CCD"/>
    <w:rsid w:val="005F1244"/>
    <w:rsid w:val="005F17AF"/>
    <w:rsid w:val="005F1842"/>
    <w:rsid w:val="005F223C"/>
    <w:rsid w:val="005F32EC"/>
    <w:rsid w:val="005F3C93"/>
    <w:rsid w:val="005F46A3"/>
    <w:rsid w:val="005F4E3C"/>
    <w:rsid w:val="005F6629"/>
    <w:rsid w:val="005F6A7F"/>
    <w:rsid w:val="00600932"/>
    <w:rsid w:val="006009A6"/>
    <w:rsid w:val="00600DC0"/>
    <w:rsid w:val="00604765"/>
    <w:rsid w:val="0060478C"/>
    <w:rsid w:val="00605CBF"/>
    <w:rsid w:val="00606368"/>
    <w:rsid w:val="0060766F"/>
    <w:rsid w:val="00607C40"/>
    <w:rsid w:val="00607F01"/>
    <w:rsid w:val="00607F92"/>
    <w:rsid w:val="006136B3"/>
    <w:rsid w:val="006146D9"/>
    <w:rsid w:val="006155CE"/>
    <w:rsid w:val="006159CA"/>
    <w:rsid w:val="00616A5F"/>
    <w:rsid w:val="00617B8B"/>
    <w:rsid w:val="00617CBC"/>
    <w:rsid w:val="006203BB"/>
    <w:rsid w:val="006211AD"/>
    <w:rsid w:val="00621A4E"/>
    <w:rsid w:val="00622196"/>
    <w:rsid w:val="0062240A"/>
    <w:rsid w:val="00623A26"/>
    <w:rsid w:val="00624FC4"/>
    <w:rsid w:val="00625413"/>
    <w:rsid w:val="0063078B"/>
    <w:rsid w:val="00632ED6"/>
    <w:rsid w:val="00633A11"/>
    <w:rsid w:val="0063658D"/>
    <w:rsid w:val="00636B22"/>
    <w:rsid w:val="00637CBA"/>
    <w:rsid w:val="00641B10"/>
    <w:rsid w:val="00642E0E"/>
    <w:rsid w:val="00643A9C"/>
    <w:rsid w:val="00645725"/>
    <w:rsid w:val="00646C7B"/>
    <w:rsid w:val="00650622"/>
    <w:rsid w:val="006508B2"/>
    <w:rsid w:val="00650A06"/>
    <w:rsid w:val="006513ED"/>
    <w:rsid w:val="00651B27"/>
    <w:rsid w:val="006522FC"/>
    <w:rsid w:val="0065322F"/>
    <w:rsid w:val="006533E1"/>
    <w:rsid w:val="00654F31"/>
    <w:rsid w:val="00655422"/>
    <w:rsid w:val="00655925"/>
    <w:rsid w:val="00661883"/>
    <w:rsid w:val="006621BF"/>
    <w:rsid w:val="00662284"/>
    <w:rsid w:val="00664999"/>
    <w:rsid w:val="00665E45"/>
    <w:rsid w:val="006678B4"/>
    <w:rsid w:val="00671112"/>
    <w:rsid w:val="00671407"/>
    <w:rsid w:val="006725E4"/>
    <w:rsid w:val="00673063"/>
    <w:rsid w:val="00673E40"/>
    <w:rsid w:val="00674BC3"/>
    <w:rsid w:val="00675429"/>
    <w:rsid w:val="00680034"/>
    <w:rsid w:val="00681E42"/>
    <w:rsid w:val="0068236F"/>
    <w:rsid w:val="0068298A"/>
    <w:rsid w:val="0068357B"/>
    <w:rsid w:val="00683680"/>
    <w:rsid w:val="00683F46"/>
    <w:rsid w:val="006852DA"/>
    <w:rsid w:val="00690E15"/>
    <w:rsid w:val="00691092"/>
    <w:rsid w:val="0069278D"/>
    <w:rsid w:val="00692F93"/>
    <w:rsid w:val="006952B4"/>
    <w:rsid w:val="006957C3"/>
    <w:rsid w:val="00697522"/>
    <w:rsid w:val="006A0F32"/>
    <w:rsid w:val="006A1249"/>
    <w:rsid w:val="006A6831"/>
    <w:rsid w:val="006A6D53"/>
    <w:rsid w:val="006A7191"/>
    <w:rsid w:val="006A7DAB"/>
    <w:rsid w:val="006B10B2"/>
    <w:rsid w:val="006B230A"/>
    <w:rsid w:val="006B4725"/>
    <w:rsid w:val="006B4B14"/>
    <w:rsid w:val="006B516E"/>
    <w:rsid w:val="006B569C"/>
    <w:rsid w:val="006B65D4"/>
    <w:rsid w:val="006C044F"/>
    <w:rsid w:val="006C17CB"/>
    <w:rsid w:val="006C1842"/>
    <w:rsid w:val="006C2149"/>
    <w:rsid w:val="006C3775"/>
    <w:rsid w:val="006C3F21"/>
    <w:rsid w:val="006C4128"/>
    <w:rsid w:val="006C427E"/>
    <w:rsid w:val="006C55B6"/>
    <w:rsid w:val="006C6764"/>
    <w:rsid w:val="006C6AC4"/>
    <w:rsid w:val="006C764F"/>
    <w:rsid w:val="006D0A08"/>
    <w:rsid w:val="006D159E"/>
    <w:rsid w:val="006D3A22"/>
    <w:rsid w:val="006E0394"/>
    <w:rsid w:val="006E055E"/>
    <w:rsid w:val="006E0FF1"/>
    <w:rsid w:val="006E1550"/>
    <w:rsid w:val="006E165B"/>
    <w:rsid w:val="006E1848"/>
    <w:rsid w:val="006E23EE"/>
    <w:rsid w:val="006E29CE"/>
    <w:rsid w:val="006E491B"/>
    <w:rsid w:val="006E5664"/>
    <w:rsid w:val="006E6582"/>
    <w:rsid w:val="006E6795"/>
    <w:rsid w:val="006E6ADC"/>
    <w:rsid w:val="006F0DF8"/>
    <w:rsid w:val="006F278C"/>
    <w:rsid w:val="006F2997"/>
    <w:rsid w:val="006F412C"/>
    <w:rsid w:val="006F5F39"/>
    <w:rsid w:val="006F7131"/>
    <w:rsid w:val="0070138A"/>
    <w:rsid w:val="00701773"/>
    <w:rsid w:val="00703BA3"/>
    <w:rsid w:val="00704048"/>
    <w:rsid w:val="0070437B"/>
    <w:rsid w:val="00704585"/>
    <w:rsid w:val="007045C6"/>
    <w:rsid w:val="007049C9"/>
    <w:rsid w:val="007062EC"/>
    <w:rsid w:val="0070673D"/>
    <w:rsid w:val="00706E6A"/>
    <w:rsid w:val="0070702B"/>
    <w:rsid w:val="0070781C"/>
    <w:rsid w:val="007121B4"/>
    <w:rsid w:val="007123B2"/>
    <w:rsid w:val="00713169"/>
    <w:rsid w:val="007133B2"/>
    <w:rsid w:val="0071662F"/>
    <w:rsid w:val="00716AF9"/>
    <w:rsid w:val="0072050E"/>
    <w:rsid w:val="00720A89"/>
    <w:rsid w:val="0072249D"/>
    <w:rsid w:val="00722578"/>
    <w:rsid w:val="007239E7"/>
    <w:rsid w:val="00724350"/>
    <w:rsid w:val="007247C9"/>
    <w:rsid w:val="00725620"/>
    <w:rsid w:val="0072592F"/>
    <w:rsid w:val="00726B9E"/>
    <w:rsid w:val="00727C02"/>
    <w:rsid w:val="00730E54"/>
    <w:rsid w:val="00731631"/>
    <w:rsid w:val="007317C7"/>
    <w:rsid w:val="007319C4"/>
    <w:rsid w:val="0073202A"/>
    <w:rsid w:val="00732086"/>
    <w:rsid w:val="00733290"/>
    <w:rsid w:val="007332B5"/>
    <w:rsid w:val="00733B4B"/>
    <w:rsid w:val="00734948"/>
    <w:rsid w:val="007359D8"/>
    <w:rsid w:val="00735A26"/>
    <w:rsid w:val="007362EC"/>
    <w:rsid w:val="00736C15"/>
    <w:rsid w:val="00737490"/>
    <w:rsid w:val="00740098"/>
    <w:rsid w:val="0074090D"/>
    <w:rsid w:val="00742351"/>
    <w:rsid w:val="007425CA"/>
    <w:rsid w:val="00742EF9"/>
    <w:rsid w:val="00743C42"/>
    <w:rsid w:val="00744E73"/>
    <w:rsid w:val="00744EA2"/>
    <w:rsid w:val="007461DE"/>
    <w:rsid w:val="00750BE6"/>
    <w:rsid w:val="00751BA7"/>
    <w:rsid w:val="0075200C"/>
    <w:rsid w:val="00753333"/>
    <w:rsid w:val="007537FB"/>
    <w:rsid w:val="0075432C"/>
    <w:rsid w:val="007552D3"/>
    <w:rsid w:val="00756B2D"/>
    <w:rsid w:val="00757DF1"/>
    <w:rsid w:val="00760031"/>
    <w:rsid w:val="0076389A"/>
    <w:rsid w:val="007639E5"/>
    <w:rsid w:val="00763C32"/>
    <w:rsid w:val="007649EC"/>
    <w:rsid w:val="007656B4"/>
    <w:rsid w:val="0076613F"/>
    <w:rsid w:val="007678DF"/>
    <w:rsid w:val="00767AFF"/>
    <w:rsid w:val="00770E82"/>
    <w:rsid w:val="007725EE"/>
    <w:rsid w:val="007732CB"/>
    <w:rsid w:val="00773EE7"/>
    <w:rsid w:val="00774653"/>
    <w:rsid w:val="00775158"/>
    <w:rsid w:val="00775562"/>
    <w:rsid w:val="007755E0"/>
    <w:rsid w:val="007764E0"/>
    <w:rsid w:val="00782536"/>
    <w:rsid w:val="00782FBE"/>
    <w:rsid w:val="0078466A"/>
    <w:rsid w:val="00784F55"/>
    <w:rsid w:val="0078516D"/>
    <w:rsid w:val="00785D02"/>
    <w:rsid w:val="00786BAD"/>
    <w:rsid w:val="00787781"/>
    <w:rsid w:val="007904C3"/>
    <w:rsid w:val="00790905"/>
    <w:rsid w:val="00790AA6"/>
    <w:rsid w:val="00790F55"/>
    <w:rsid w:val="007921A9"/>
    <w:rsid w:val="0079278C"/>
    <w:rsid w:val="00792E32"/>
    <w:rsid w:val="00794EDB"/>
    <w:rsid w:val="00794F02"/>
    <w:rsid w:val="00796085"/>
    <w:rsid w:val="007964AC"/>
    <w:rsid w:val="007A03AA"/>
    <w:rsid w:val="007A0DA9"/>
    <w:rsid w:val="007A1355"/>
    <w:rsid w:val="007A2569"/>
    <w:rsid w:val="007A3406"/>
    <w:rsid w:val="007A4097"/>
    <w:rsid w:val="007A4B4E"/>
    <w:rsid w:val="007A582F"/>
    <w:rsid w:val="007B1279"/>
    <w:rsid w:val="007B194C"/>
    <w:rsid w:val="007B1DD2"/>
    <w:rsid w:val="007B2B6B"/>
    <w:rsid w:val="007B421F"/>
    <w:rsid w:val="007B60DC"/>
    <w:rsid w:val="007B611C"/>
    <w:rsid w:val="007B7236"/>
    <w:rsid w:val="007C0154"/>
    <w:rsid w:val="007C17FE"/>
    <w:rsid w:val="007C4C60"/>
    <w:rsid w:val="007C50CA"/>
    <w:rsid w:val="007C70E5"/>
    <w:rsid w:val="007D0050"/>
    <w:rsid w:val="007D11B6"/>
    <w:rsid w:val="007D2D03"/>
    <w:rsid w:val="007D461C"/>
    <w:rsid w:val="007D4923"/>
    <w:rsid w:val="007D4C04"/>
    <w:rsid w:val="007D67C0"/>
    <w:rsid w:val="007E0C71"/>
    <w:rsid w:val="007E14AE"/>
    <w:rsid w:val="007E3B21"/>
    <w:rsid w:val="007E3BB3"/>
    <w:rsid w:val="007E6EE3"/>
    <w:rsid w:val="007E7B30"/>
    <w:rsid w:val="007E7BC6"/>
    <w:rsid w:val="007F0D73"/>
    <w:rsid w:val="007F63D1"/>
    <w:rsid w:val="007F6902"/>
    <w:rsid w:val="007F7369"/>
    <w:rsid w:val="008005CE"/>
    <w:rsid w:val="008009D5"/>
    <w:rsid w:val="008015A8"/>
    <w:rsid w:val="00805583"/>
    <w:rsid w:val="00806095"/>
    <w:rsid w:val="00807807"/>
    <w:rsid w:val="00807F0D"/>
    <w:rsid w:val="00810522"/>
    <w:rsid w:val="00810746"/>
    <w:rsid w:val="0081116C"/>
    <w:rsid w:val="008111CB"/>
    <w:rsid w:val="00813083"/>
    <w:rsid w:val="00814452"/>
    <w:rsid w:val="00814700"/>
    <w:rsid w:val="00814CD7"/>
    <w:rsid w:val="00815D4D"/>
    <w:rsid w:val="00816BD2"/>
    <w:rsid w:val="008206CC"/>
    <w:rsid w:val="008212F2"/>
    <w:rsid w:val="00823AC1"/>
    <w:rsid w:val="00823E48"/>
    <w:rsid w:val="00825757"/>
    <w:rsid w:val="00825F11"/>
    <w:rsid w:val="0083363A"/>
    <w:rsid w:val="00834787"/>
    <w:rsid w:val="00834915"/>
    <w:rsid w:val="00834F1E"/>
    <w:rsid w:val="0083549D"/>
    <w:rsid w:val="00835DA0"/>
    <w:rsid w:val="00836FEC"/>
    <w:rsid w:val="00837DFE"/>
    <w:rsid w:val="00837FA8"/>
    <w:rsid w:val="00842032"/>
    <w:rsid w:val="00842496"/>
    <w:rsid w:val="008448F6"/>
    <w:rsid w:val="0084679E"/>
    <w:rsid w:val="00847B05"/>
    <w:rsid w:val="00850572"/>
    <w:rsid w:val="0085099C"/>
    <w:rsid w:val="008513C2"/>
    <w:rsid w:val="00852793"/>
    <w:rsid w:val="00852C72"/>
    <w:rsid w:val="00854E3E"/>
    <w:rsid w:val="008556CD"/>
    <w:rsid w:val="00855BF7"/>
    <w:rsid w:val="00855D57"/>
    <w:rsid w:val="00856A0E"/>
    <w:rsid w:val="00856B21"/>
    <w:rsid w:val="00857298"/>
    <w:rsid w:val="00860B23"/>
    <w:rsid w:val="00860DFB"/>
    <w:rsid w:val="008616FB"/>
    <w:rsid w:val="00861CDB"/>
    <w:rsid w:val="00862093"/>
    <w:rsid w:val="008624D0"/>
    <w:rsid w:val="00866234"/>
    <w:rsid w:val="0086640F"/>
    <w:rsid w:val="008708E8"/>
    <w:rsid w:val="00870EE5"/>
    <w:rsid w:val="0087105F"/>
    <w:rsid w:val="008714CE"/>
    <w:rsid w:val="0087216E"/>
    <w:rsid w:val="0087231E"/>
    <w:rsid w:val="00872563"/>
    <w:rsid w:val="008736A4"/>
    <w:rsid w:val="008748AE"/>
    <w:rsid w:val="00876BAB"/>
    <w:rsid w:val="008805B0"/>
    <w:rsid w:val="008805F8"/>
    <w:rsid w:val="008822FA"/>
    <w:rsid w:val="00886AC3"/>
    <w:rsid w:val="00886E59"/>
    <w:rsid w:val="00890F83"/>
    <w:rsid w:val="0089126E"/>
    <w:rsid w:val="0089442E"/>
    <w:rsid w:val="00895829"/>
    <w:rsid w:val="00897A4C"/>
    <w:rsid w:val="008A05D3"/>
    <w:rsid w:val="008A09B0"/>
    <w:rsid w:val="008A0A24"/>
    <w:rsid w:val="008A1F2B"/>
    <w:rsid w:val="008A3F38"/>
    <w:rsid w:val="008A470D"/>
    <w:rsid w:val="008A477E"/>
    <w:rsid w:val="008A4C6E"/>
    <w:rsid w:val="008A5EA1"/>
    <w:rsid w:val="008A6A79"/>
    <w:rsid w:val="008A6D64"/>
    <w:rsid w:val="008A760E"/>
    <w:rsid w:val="008A7ECD"/>
    <w:rsid w:val="008B2F21"/>
    <w:rsid w:val="008B340C"/>
    <w:rsid w:val="008B351E"/>
    <w:rsid w:val="008B5921"/>
    <w:rsid w:val="008B751E"/>
    <w:rsid w:val="008B7930"/>
    <w:rsid w:val="008C08FF"/>
    <w:rsid w:val="008C1240"/>
    <w:rsid w:val="008C13EF"/>
    <w:rsid w:val="008C14C5"/>
    <w:rsid w:val="008C1A6A"/>
    <w:rsid w:val="008C3FBB"/>
    <w:rsid w:val="008C43C6"/>
    <w:rsid w:val="008C4B2F"/>
    <w:rsid w:val="008C6B8F"/>
    <w:rsid w:val="008C7B1D"/>
    <w:rsid w:val="008D0C5C"/>
    <w:rsid w:val="008D12B2"/>
    <w:rsid w:val="008D175D"/>
    <w:rsid w:val="008D2591"/>
    <w:rsid w:val="008D39E8"/>
    <w:rsid w:val="008D511C"/>
    <w:rsid w:val="008D6F9F"/>
    <w:rsid w:val="008E0A9B"/>
    <w:rsid w:val="008E0C2A"/>
    <w:rsid w:val="008E1007"/>
    <w:rsid w:val="008E1149"/>
    <w:rsid w:val="008E5BE3"/>
    <w:rsid w:val="008E5C9F"/>
    <w:rsid w:val="008E6AA1"/>
    <w:rsid w:val="008E6C22"/>
    <w:rsid w:val="008E7270"/>
    <w:rsid w:val="008E7A8D"/>
    <w:rsid w:val="008E7C5D"/>
    <w:rsid w:val="008E7E4C"/>
    <w:rsid w:val="008F1459"/>
    <w:rsid w:val="008F1715"/>
    <w:rsid w:val="008F20A3"/>
    <w:rsid w:val="008F486F"/>
    <w:rsid w:val="008F57C0"/>
    <w:rsid w:val="008F5C50"/>
    <w:rsid w:val="008F705E"/>
    <w:rsid w:val="008F720C"/>
    <w:rsid w:val="008F7353"/>
    <w:rsid w:val="009009DF"/>
    <w:rsid w:val="00900E8F"/>
    <w:rsid w:val="00901417"/>
    <w:rsid w:val="00901519"/>
    <w:rsid w:val="0090191B"/>
    <w:rsid w:val="009032A6"/>
    <w:rsid w:val="00903E9F"/>
    <w:rsid w:val="00912484"/>
    <w:rsid w:val="00912AEB"/>
    <w:rsid w:val="00915DE7"/>
    <w:rsid w:val="0091723B"/>
    <w:rsid w:val="00920AF0"/>
    <w:rsid w:val="00920FF8"/>
    <w:rsid w:val="00921510"/>
    <w:rsid w:val="00923850"/>
    <w:rsid w:val="00925891"/>
    <w:rsid w:val="00926DAA"/>
    <w:rsid w:val="0092734E"/>
    <w:rsid w:val="009274ED"/>
    <w:rsid w:val="00931673"/>
    <w:rsid w:val="0093367E"/>
    <w:rsid w:val="00933B56"/>
    <w:rsid w:val="00933BB1"/>
    <w:rsid w:val="009347CA"/>
    <w:rsid w:val="009353B5"/>
    <w:rsid w:val="00935B87"/>
    <w:rsid w:val="009364CC"/>
    <w:rsid w:val="009366B9"/>
    <w:rsid w:val="00940C9B"/>
    <w:rsid w:val="00942526"/>
    <w:rsid w:val="00942C06"/>
    <w:rsid w:val="00943E33"/>
    <w:rsid w:val="00943E56"/>
    <w:rsid w:val="00944B38"/>
    <w:rsid w:val="00945459"/>
    <w:rsid w:val="00945B1E"/>
    <w:rsid w:val="00947EEF"/>
    <w:rsid w:val="00950840"/>
    <w:rsid w:val="009521B0"/>
    <w:rsid w:val="009527D0"/>
    <w:rsid w:val="00952B84"/>
    <w:rsid w:val="009530C5"/>
    <w:rsid w:val="0095338C"/>
    <w:rsid w:val="009541C5"/>
    <w:rsid w:val="00955CEE"/>
    <w:rsid w:val="0095721B"/>
    <w:rsid w:val="00957769"/>
    <w:rsid w:val="0095785B"/>
    <w:rsid w:val="00960D6D"/>
    <w:rsid w:val="00960E2C"/>
    <w:rsid w:val="00960F75"/>
    <w:rsid w:val="0096193C"/>
    <w:rsid w:val="00961E27"/>
    <w:rsid w:val="00962436"/>
    <w:rsid w:val="00962DF0"/>
    <w:rsid w:val="00963ABF"/>
    <w:rsid w:val="00963C84"/>
    <w:rsid w:val="00966A89"/>
    <w:rsid w:val="009671D3"/>
    <w:rsid w:val="00970051"/>
    <w:rsid w:val="00970261"/>
    <w:rsid w:val="00972512"/>
    <w:rsid w:val="00972873"/>
    <w:rsid w:val="00972B99"/>
    <w:rsid w:val="00972D6C"/>
    <w:rsid w:val="00973048"/>
    <w:rsid w:val="009733D6"/>
    <w:rsid w:val="009734C9"/>
    <w:rsid w:val="009734E5"/>
    <w:rsid w:val="0097369B"/>
    <w:rsid w:val="00976113"/>
    <w:rsid w:val="00981138"/>
    <w:rsid w:val="00984103"/>
    <w:rsid w:val="00986D79"/>
    <w:rsid w:val="009874D8"/>
    <w:rsid w:val="00987BA2"/>
    <w:rsid w:val="009909C2"/>
    <w:rsid w:val="00990E28"/>
    <w:rsid w:val="0099170B"/>
    <w:rsid w:val="009926BA"/>
    <w:rsid w:val="00993B97"/>
    <w:rsid w:val="009963B9"/>
    <w:rsid w:val="00996931"/>
    <w:rsid w:val="00997376"/>
    <w:rsid w:val="009A1602"/>
    <w:rsid w:val="009A233F"/>
    <w:rsid w:val="009A2FCF"/>
    <w:rsid w:val="009A4825"/>
    <w:rsid w:val="009A57B7"/>
    <w:rsid w:val="009A79FF"/>
    <w:rsid w:val="009A7BDC"/>
    <w:rsid w:val="009B04B5"/>
    <w:rsid w:val="009B3F07"/>
    <w:rsid w:val="009B49EF"/>
    <w:rsid w:val="009B4F7A"/>
    <w:rsid w:val="009B5E55"/>
    <w:rsid w:val="009B7EF3"/>
    <w:rsid w:val="009C0D21"/>
    <w:rsid w:val="009C1E7D"/>
    <w:rsid w:val="009C286D"/>
    <w:rsid w:val="009C39BC"/>
    <w:rsid w:val="009C3E72"/>
    <w:rsid w:val="009C6353"/>
    <w:rsid w:val="009C7804"/>
    <w:rsid w:val="009D2367"/>
    <w:rsid w:val="009D2FC3"/>
    <w:rsid w:val="009D3C27"/>
    <w:rsid w:val="009D3C34"/>
    <w:rsid w:val="009D5721"/>
    <w:rsid w:val="009E0010"/>
    <w:rsid w:val="009E236F"/>
    <w:rsid w:val="009E270A"/>
    <w:rsid w:val="009E28B4"/>
    <w:rsid w:val="009E3911"/>
    <w:rsid w:val="009E3F32"/>
    <w:rsid w:val="009E494B"/>
    <w:rsid w:val="009E54A1"/>
    <w:rsid w:val="009E6D18"/>
    <w:rsid w:val="009F00FE"/>
    <w:rsid w:val="009F0FE0"/>
    <w:rsid w:val="009F2F20"/>
    <w:rsid w:val="009F35A2"/>
    <w:rsid w:val="009F5564"/>
    <w:rsid w:val="009F593A"/>
    <w:rsid w:val="00A0146B"/>
    <w:rsid w:val="00A0187E"/>
    <w:rsid w:val="00A01ADA"/>
    <w:rsid w:val="00A050B2"/>
    <w:rsid w:val="00A06C6F"/>
    <w:rsid w:val="00A07E5A"/>
    <w:rsid w:val="00A10227"/>
    <w:rsid w:val="00A10CF9"/>
    <w:rsid w:val="00A11806"/>
    <w:rsid w:val="00A1422F"/>
    <w:rsid w:val="00A142CF"/>
    <w:rsid w:val="00A14942"/>
    <w:rsid w:val="00A15868"/>
    <w:rsid w:val="00A166A3"/>
    <w:rsid w:val="00A17599"/>
    <w:rsid w:val="00A204D4"/>
    <w:rsid w:val="00A20B17"/>
    <w:rsid w:val="00A21296"/>
    <w:rsid w:val="00A22737"/>
    <w:rsid w:val="00A22ACA"/>
    <w:rsid w:val="00A22FC3"/>
    <w:rsid w:val="00A23A8B"/>
    <w:rsid w:val="00A24771"/>
    <w:rsid w:val="00A25D08"/>
    <w:rsid w:val="00A262AD"/>
    <w:rsid w:val="00A27C6C"/>
    <w:rsid w:val="00A30683"/>
    <w:rsid w:val="00A30CE5"/>
    <w:rsid w:val="00A30D06"/>
    <w:rsid w:val="00A30D72"/>
    <w:rsid w:val="00A310F6"/>
    <w:rsid w:val="00A3164A"/>
    <w:rsid w:val="00A31FE0"/>
    <w:rsid w:val="00A3429D"/>
    <w:rsid w:val="00A40815"/>
    <w:rsid w:val="00A41A12"/>
    <w:rsid w:val="00A432B1"/>
    <w:rsid w:val="00A43384"/>
    <w:rsid w:val="00A4368B"/>
    <w:rsid w:val="00A46488"/>
    <w:rsid w:val="00A50119"/>
    <w:rsid w:val="00A52037"/>
    <w:rsid w:val="00A52D4A"/>
    <w:rsid w:val="00A53694"/>
    <w:rsid w:val="00A54422"/>
    <w:rsid w:val="00A54DC0"/>
    <w:rsid w:val="00A55211"/>
    <w:rsid w:val="00A5567C"/>
    <w:rsid w:val="00A559A5"/>
    <w:rsid w:val="00A56D57"/>
    <w:rsid w:val="00A56DCE"/>
    <w:rsid w:val="00A57245"/>
    <w:rsid w:val="00A5785A"/>
    <w:rsid w:val="00A6008F"/>
    <w:rsid w:val="00A60EFF"/>
    <w:rsid w:val="00A610AE"/>
    <w:rsid w:val="00A625C8"/>
    <w:rsid w:val="00A628CE"/>
    <w:rsid w:val="00A62D73"/>
    <w:rsid w:val="00A64FDE"/>
    <w:rsid w:val="00A65300"/>
    <w:rsid w:val="00A700D2"/>
    <w:rsid w:val="00A7031C"/>
    <w:rsid w:val="00A70AE0"/>
    <w:rsid w:val="00A711D4"/>
    <w:rsid w:val="00A72B32"/>
    <w:rsid w:val="00A73731"/>
    <w:rsid w:val="00A7700D"/>
    <w:rsid w:val="00A822BF"/>
    <w:rsid w:val="00A83E05"/>
    <w:rsid w:val="00A84241"/>
    <w:rsid w:val="00A84914"/>
    <w:rsid w:val="00A84B1E"/>
    <w:rsid w:val="00A905FC"/>
    <w:rsid w:val="00A91A80"/>
    <w:rsid w:val="00A91AE1"/>
    <w:rsid w:val="00A92046"/>
    <w:rsid w:val="00A9402D"/>
    <w:rsid w:val="00A94038"/>
    <w:rsid w:val="00A95B8E"/>
    <w:rsid w:val="00A96B17"/>
    <w:rsid w:val="00A96B4B"/>
    <w:rsid w:val="00A97096"/>
    <w:rsid w:val="00A97187"/>
    <w:rsid w:val="00A97BC5"/>
    <w:rsid w:val="00A97D49"/>
    <w:rsid w:val="00AA0D71"/>
    <w:rsid w:val="00AA108F"/>
    <w:rsid w:val="00AA19EF"/>
    <w:rsid w:val="00AA3422"/>
    <w:rsid w:val="00AA37E3"/>
    <w:rsid w:val="00AA5288"/>
    <w:rsid w:val="00AB11CB"/>
    <w:rsid w:val="00AB467E"/>
    <w:rsid w:val="00AB5799"/>
    <w:rsid w:val="00AB5ED1"/>
    <w:rsid w:val="00AB5F73"/>
    <w:rsid w:val="00AB6855"/>
    <w:rsid w:val="00AB70E0"/>
    <w:rsid w:val="00AB78EF"/>
    <w:rsid w:val="00AB7E55"/>
    <w:rsid w:val="00AC06D4"/>
    <w:rsid w:val="00AC1E0C"/>
    <w:rsid w:val="00AC4B15"/>
    <w:rsid w:val="00AC57F5"/>
    <w:rsid w:val="00AC656B"/>
    <w:rsid w:val="00AD120C"/>
    <w:rsid w:val="00AD2904"/>
    <w:rsid w:val="00AD49DD"/>
    <w:rsid w:val="00AD4B7E"/>
    <w:rsid w:val="00AD586F"/>
    <w:rsid w:val="00AD5DBA"/>
    <w:rsid w:val="00AD6A10"/>
    <w:rsid w:val="00AD6F49"/>
    <w:rsid w:val="00AD7649"/>
    <w:rsid w:val="00AE16D9"/>
    <w:rsid w:val="00AE24E6"/>
    <w:rsid w:val="00AE258A"/>
    <w:rsid w:val="00AE279A"/>
    <w:rsid w:val="00AE4E5D"/>
    <w:rsid w:val="00AE51B3"/>
    <w:rsid w:val="00AE5415"/>
    <w:rsid w:val="00AE5EEE"/>
    <w:rsid w:val="00AE647B"/>
    <w:rsid w:val="00AE669A"/>
    <w:rsid w:val="00AE70A3"/>
    <w:rsid w:val="00AE78A8"/>
    <w:rsid w:val="00AE7B2E"/>
    <w:rsid w:val="00AF14C2"/>
    <w:rsid w:val="00AF164F"/>
    <w:rsid w:val="00AF1C8D"/>
    <w:rsid w:val="00AF2412"/>
    <w:rsid w:val="00AF2DEB"/>
    <w:rsid w:val="00AF467D"/>
    <w:rsid w:val="00AF4837"/>
    <w:rsid w:val="00AF516C"/>
    <w:rsid w:val="00AF5ED2"/>
    <w:rsid w:val="00AF64FD"/>
    <w:rsid w:val="00AF70A7"/>
    <w:rsid w:val="00AF75EE"/>
    <w:rsid w:val="00B00B00"/>
    <w:rsid w:val="00B02292"/>
    <w:rsid w:val="00B026F7"/>
    <w:rsid w:val="00B027DD"/>
    <w:rsid w:val="00B02EC7"/>
    <w:rsid w:val="00B03E07"/>
    <w:rsid w:val="00B04027"/>
    <w:rsid w:val="00B042ED"/>
    <w:rsid w:val="00B0471B"/>
    <w:rsid w:val="00B04F44"/>
    <w:rsid w:val="00B0504F"/>
    <w:rsid w:val="00B055B5"/>
    <w:rsid w:val="00B0583E"/>
    <w:rsid w:val="00B06F2A"/>
    <w:rsid w:val="00B0748B"/>
    <w:rsid w:val="00B101F7"/>
    <w:rsid w:val="00B1077E"/>
    <w:rsid w:val="00B10A20"/>
    <w:rsid w:val="00B10BF6"/>
    <w:rsid w:val="00B137F5"/>
    <w:rsid w:val="00B14476"/>
    <w:rsid w:val="00B1481D"/>
    <w:rsid w:val="00B14E03"/>
    <w:rsid w:val="00B14E05"/>
    <w:rsid w:val="00B15AAB"/>
    <w:rsid w:val="00B15C38"/>
    <w:rsid w:val="00B15E1F"/>
    <w:rsid w:val="00B17F1B"/>
    <w:rsid w:val="00B2127A"/>
    <w:rsid w:val="00B2145B"/>
    <w:rsid w:val="00B22563"/>
    <w:rsid w:val="00B2290F"/>
    <w:rsid w:val="00B22A52"/>
    <w:rsid w:val="00B22F7B"/>
    <w:rsid w:val="00B23956"/>
    <w:rsid w:val="00B23E41"/>
    <w:rsid w:val="00B24E7B"/>
    <w:rsid w:val="00B256C3"/>
    <w:rsid w:val="00B27931"/>
    <w:rsid w:val="00B30342"/>
    <w:rsid w:val="00B31285"/>
    <w:rsid w:val="00B334FB"/>
    <w:rsid w:val="00B34974"/>
    <w:rsid w:val="00B34C11"/>
    <w:rsid w:val="00B35966"/>
    <w:rsid w:val="00B35B05"/>
    <w:rsid w:val="00B43D95"/>
    <w:rsid w:val="00B45385"/>
    <w:rsid w:val="00B4751A"/>
    <w:rsid w:val="00B50B2B"/>
    <w:rsid w:val="00B53CCF"/>
    <w:rsid w:val="00B53E3F"/>
    <w:rsid w:val="00B5460B"/>
    <w:rsid w:val="00B55EC3"/>
    <w:rsid w:val="00B560A8"/>
    <w:rsid w:val="00B57626"/>
    <w:rsid w:val="00B57701"/>
    <w:rsid w:val="00B621B2"/>
    <w:rsid w:val="00B628BB"/>
    <w:rsid w:val="00B66D4F"/>
    <w:rsid w:val="00B66F34"/>
    <w:rsid w:val="00B7013F"/>
    <w:rsid w:val="00B7073F"/>
    <w:rsid w:val="00B7191E"/>
    <w:rsid w:val="00B71BE9"/>
    <w:rsid w:val="00B7288A"/>
    <w:rsid w:val="00B72969"/>
    <w:rsid w:val="00B72A57"/>
    <w:rsid w:val="00B72ADE"/>
    <w:rsid w:val="00B7637E"/>
    <w:rsid w:val="00B7709B"/>
    <w:rsid w:val="00B80C85"/>
    <w:rsid w:val="00B815C6"/>
    <w:rsid w:val="00B825E7"/>
    <w:rsid w:val="00B847E6"/>
    <w:rsid w:val="00B84E36"/>
    <w:rsid w:val="00B87B92"/>
    <w:rsid w:val="00B90CB1"/>
    <w:rsid w:val="00B90EEA"/>
    <w:rsid w:val="00B90F44"/>
    <w:rsid w:val="00B92308"/>
    <w:rsid w:val="00B928E9"/>
    <w:rsid w:val="00B936FA"/>
    <w:rsid w:val="00B9479D"/>
    <w:rsid w:val="00B9499E"/>
    <w:rsid w:val="00B95E3F"/>
    <w:rsid w:val="00B968B5"/>
    <w:rsid w:val="00B97133"/>
    <w:rsid w:val="00B97298"/>
    <w:rsid w:val="00BA1272"/>
    <w:rsid w:val="00BA2A46"/>
    <w:rsid w:val="00BA2F2B"/>
    <w:rsid w:val="00BA46CF"/>
    <w:rsid w:val="00BA48DA"/>
    <w:rsid w:val="00BA4C7F"/>
    <w:rsid w:val="00BA597E"/>
    <w:rsid w:val="00BA7CB9"/>
    <w:rsid w:val="00BA7F4D"/>
    <w:rsid w:val="00BB23A6"/>
    <w:rsid w:val="00BB23FE"/>
    <w:rsid w:val="00BB2E14"/>
    <w:rsid w:val="00BB3C3F"/>
    <w:rsid w:val="00BB4100"/>
    <w:rsid w:val="00BB4A6D"/>
    <w:rsid w:val="00BB5C1F"/>
    <w:rsid w:val="00BC36EA"/>
    <w:rsid w:val="00BC4D99"/>
    <w:rsid w:val="00BC709F"/>
    <w:rsid w:val="00BC754D"/>
    <w:rsid w:val="00BC7B3C"/>
    <w:rsid w:val="00BD0BF8"/>
    <w:rsid w:val="00BD128C"/>
    <w:rsid w:val="00BD2181"/>
    <w:rsid w:val="00BD2556"/>
    <w:rsid w:val="00BD261F"/>
    <w:rsid w:val="00BD2964"/>
    <w:rsid w:val="00BD2ED9"/>
    <w:rsid w:val="00BD366D"/>
    <w:rsid w:val="00BD3DC3"/>
    <w:rsid w:val="00BD4C0A"/>
    <w:rsid w:val="00BD5556"/>
    <w:rsid w:val="00BD5813"/>
    <w:rsid w:val="00BD61D5"/>
    <w:rsid w:val="00BD78DC"/>
    <w:rsid w:val="00BE0707"/>
    <w:rsid w:val="00BE1D99"/>
    <w:rsid w:val="00BE3906"/>
    <w:rsid w:val="00BE41CC"/>
    <w:rsid w:val="00BE47C0"/>
    <w:rsid w:val="00BE4A08"/>
    <w:rsid w:val="00BE5E44"/>
    <w:rsid w:val="00BE77CA"/>
    <w:rsid w:val="00BE7903"/>
    <w:rsid w:val="00BF0743"/>
    <w:rsid w:val="00BF0FF5"/>
    <w:rsid w:val="00BF1B82"/>
    <w:rsid w:val="00BF1D7F"/>
    <w:rsid w:val="00BF27CC"/>
    <w:rsid w:val="00BF285A"/>
    <w:rsid w:val="00BF2CCC"/>
    <w:rsid w:val="00BF36CA"/>
    <w:rsid w:val="00BF3E7F"/>
    <w:rsid w:val="00BF47A0"/>
    <w:rsid w:val="00BF51CC"/>
    <w:rsid w:val="00BF6C04"/>
    <w:rsid w:val="00BF7822"/>
    <w:rsid w:val="00C01BEA"/>
    <w:rsid w:val="00C01DE3"/>
    <w:rsid w:val="00C02602"/>
    <w:rsid w:val="00C0293C"/>
    <w:rsid w:val="00C04F6E"/>
    <w:rsid w:val="00C06E1A"/>
    <w:rsid w:val="00C10726"/>
    <w:rsid w:val="00C129FB"/>
    <w:rsid w:val="00C12BC6"/>
    <w:rsid w:val="00C142C2"/>
    <w:rsid w:val="00C15DC1"/>
    <w:rsid w:val="00C15E91"/>
    <w:rsid w:val="00C1697B"/>
    <w:rsid w:val="00C16A9A"/>
    <w:rsid w:val="00C16EE8"/>
    <w:rsid w:val="00C17AB3"/>
    <w:rsid w:val="00C2071C"/>
    <w:rsid w:val="00C208B8"/>
    <w:rsid w:val="00C20D16"/>
    <w:rsid w:val="00C20DBA"/>
    <w:rsid w:val="00C214AB"/>
    <w:rsid w:val="00C22D35"/>
    <w:rsid w:val="00C23D39"/>
    <w:rsid w:val="00C2601F"/>
    <w:rsid w:val="00C30C4B"/>
    <w:rsid w:val="00C32C31"/>
    <w:rsid w:val="00C33778"/>
    <w:rsid w:val="00C36D9A"/>
    <w:rsid w:val="00C40F75"/>
    <w:rsid w:val="00C41342"/>
    <w:rsid w:val="00C4237B"/>
    <w:rsid w:val="00C42ACF"/>
    <w:rsid w:val="00C43DB6"/>
    <w:rsid w:val="00C442EB"/>
    <w:rsid w:val="00C444FF"/>
    <w:rsid w:val="00C44A82"/>
    <w:rsid w:val="00C46330"/>
    <w:rsid w:val="00C4699D"/>
    <w:rsid w:val="00C512C7"/>
    <w:rsid w:val="00C51BBB"/>
    <w:rsid w:val="00C5204D"/>
    <w:rsid w:val="00C5360D"/>
    <w:rsid w:val="00C54F5A"/>
    <w:rsid w:val="00C555C7"/>
    <w:rsid w:val="00C578E6"/>
    <w:rsid w:val="00C57EA8"/>
    <w:rsid w:val="00C60B66"/>
    <w:rsid w:val="00C60BC1"/>
    <w:rsid w:val="00C60D36"/>
    <w:rsid w:val="00C64993"/>
    <w:rsid w:val="00C65D5F"/>
    <w:rsid w:val="00C66283"/>
    <w:rsid w:val="00C6741F"/>
    <w:rsid w:val="00C6794A"/>
    <w:rsid w:val="00C701AB"/>
    <w:rsid w:val="00C70ED0"/>
    <w:rsid w:val="00C727CA"/>
    <w:rsid w:val="00C732B8"/>
    <w:rsid w:val="00C74782"/>
    <w:rsid w:val="00C759C6"/>
    <w:rsid w:val="00C76008"/>
    <w:rsid w:val="00C771E9"/>
    <w:rsid w:val="00C80546"/>
    <w:rsid w:val="00C806D5"/>
    <w:rsid w:val="00C80B1C"/>
    <w:rsid w:val="00C81470"/>
    <w:rsid w:val="00C84C3B"/>
    <w:rsid w:val="00C852FC"/>
    <w:rsid w:val="00C85597"/>
    <w:rsid w:val="00C85B77"/>
    <w:rsid w:val="00C86D0C"/>
    <w:rsid w:val="00C91E69"/>
    <w:rsid w:val="00C9235E"/>
    <w:rsid w:val="00C937DD"/>
    <w:rsid w:val="00C94D6C"/>
    <w:rsid w:val="00C9539D"/>
    <w:rsid w:val="00C963A7"/>
    <w:rsid w:val="00CA054F"/>
    <w:rsid w:val="00CA3E24"/>
    <w:rsid w:val="00CA4B9E"/>
    <w:rsid w:val="00CA4CB0"/>
    <w:rsid w:val="00CA51CC"/>
    <w:rsid w:val="00CA6176"/>
    <w:rsid w:val="00CA68E9"/>
    <w:rsid w:val="00CA6C7A"/>
    <w:rsid w:val="00CA72AE"/>
    <w:rsid w:val="00CB0618"/>
    <w:rsid w:val="00CB0BCB"/>
    <w:rsid w:val="00CB1D00"/>
    <w:rsid w:val="00CB1F1C"/>
    <w:rsid w:val="00CB3B18"/>
    <w:rsid w:val="00CB441C"/>
    <w:rsid w:val="00CB4512"/>
    <w:rsid w:val="00CB451C"/>
    <w:rsid w:val="00CB4B2F"/>
    <w:rsid w:val="00CB5AF5"/>
    <w:rsid w:val="00CB5E27"/>
    <w:rsid w:val="00CB6B68"/>
    <w:rsid w:val="00CB6DCF"/>
    <w:rsid w:val="00CB7F4C"/>
    <w:rsid w:val="00CB7F55"/>
    <w:rsid w:val="00CC031C"/>
    <w:rsid w:val="00CC0D3A"/>
    <w:rsid w:val="00CC1D25"/>
    <w:rsid w:val="00CC3F14"/>
    <w:rsid w:val="00CC4E44"/>
    <w:rsid w:val="00CC5871"/>
    <w:rsid w:val="00CC65CD"/>
    <w:rsid w:val="00CC7201"/>
    <w:rsid w:val="00CC7600"/>
    <w:rsid w:val="00CC779B"/>
    <w:rsid w:val="00CD117E"/>
    <w:rsid w:val="00CD14BA"/>
    <w:rsid w:val="00CD3F89"/>
    <w:rsid w:val="00CD4FB2"/>
    <w:rsid w:val="00CD51E2"/>
    <w:rsid w:val="00CD5DB2"/>
    <w:rsid w:val="00CD7C6A"/>
    <w:rsid w:val="00CE0111"/>
    <w:rsid w:val="00CE1043"/>
    <w:rsid w:val="00CE14FD"/>
    <w:rsid w:val="00CE16AA"/>
    <w:rsid w:val="00CE255F"/>
    <w:rsid w:val="00CE3709"/>
    <w:rsid w:val="00CE3C59"/>
    <w:rsid w:val="00CE7CCE"/>
    <w:rsid w:val="00CF01D6"/>
    <w:rsid w:val="00CF0E17"/>
    <w:rsid w:val="00CF2C1B"/>
    <w:rsid w:val="00CF3981"/>
    <w:rsid w:val="00CF4043"/>
    <w:rsid w:val="00CF46FD"/>
    <w:rsid w:val="00CF4846"/>
    <w:rsid w:val="00CF5074"/>
    <w:rsid w:val="00CF575F"/>
    <w:rsid w:val="00CF68E2"/>
    <w:rsid w:val="00CF6958"/>
    <w:rsid w:val="00D0102E"/>
    <w:rsid w:val="00D01B57"/>
    <w:rsid w:val="00D02134"/>
    <w:rsid w:val="00D025D8"/>
    <w:rsid w:val="00D0293A"/>
    <w:rsid w:val="00D03446"/>
    <w:rsid w:val="00D03C4E"/>
    <w:rsid w:val="00D043E6"/>
    <w:rsid w:val="00D04B84"/>
    <w:rsid w:val="00D04BF9"/>
    <w:rsid w:val="00D04F01"/>
    <w:rsid w:val="00D04F59"/>
    <w:rsid w:val="00D063D3"/>
    <w:rsid w:val="00D068BA"/>
    <w:rsid w:val="00D12463"/>
    <w:rsid w:val="00D12518"/>
    <w:rsid w:val="00D15058"/>
    <w:rsid w:val="00D1597F"/>
    <w:rsid w:val="00D17A94"/>
    <w:rsid w:val="00D17B53"/>
    <w:rsid w:val="00D2067B"/>
    <w:rsid w:val="00D212B8"/>
    <w:rsid w:val="00D2138A"/>
    <w:rsid w:val="00D23D81"/>
    <w:rsid w:val="00D24B83"/>
    <w:rsid w:val="00D279D3"/>
    <w:rsid w:val="00D31375"/>
    <w:rsid w:val="00D32066"/>
    <w:rsid w:val="00D33003"/>
    <w:rsid w:val="00D33446"/>
    <w:rsid w:val="00D37DA9"/>
    <w:rsid w:val="00D40D40"/>
    <w:rsid w:val="00D417C2"/>
    <w:rsid w:val="00D41B36"/>
    <w:rsid w:val="00D4256E"/>
    <w:rsid w:val="00D42BBD"/>
    <w:rsid w:val="00D43BC4"/>
    <w:rsid w:val="00D43C98"/>
    <w:rsid w:val="00D46180"/>
    <w:rsid w:val="00D46684"/>
    <w:rsid w:val="00D504CA"/>
    <w:rsid w:val="00D516BC"/>
    <w:rsid w:val="00D52350"/>
    <w:rsid w:val="00D525ED"/>
    <w:rsid w:val="00D52BBB"/>
    <w:rsid w:val="00D545CF"/>
    <w:rsid w:val="00D56AB9"/>
    <w:rsid w:val="00D579CF"/>
    <w:rsid w:val="00D61DF2"/>
    <w:rsid w:val="00D63030"/>
    <w:rsid w:val="00D633AE"/>
    <w:rsid w:val="00D63CD7"/>
    <w:rsid w:val="00D64AD1"/>
    <w:rsid w:val="00D6539C"/>
    <w:rsid w:val="00D701FB"/>
    <w:rsid w:val="00D71346"/>
    <w:rsid w:val="00D71C6E"/>
    <w:rsid w:val="00D720B2"/>
    <w:rsid w:val="00D722B2"/>
    <w:rsid w:val="00D73A05"/>
    <w:rsid w:val="00D75484"/>
    <w:rsid w:val="00D759A2"/>
    <w:rsid w:val="00D76341"/>
    <w:rsid w:val="00D76AEB"/>
    <w:rsid w:val="00D77DBF"/>
    <w:rsid w:val="00D80EDB"/>
    <w:rsid w:val="00D81A8C"/>
    <w:rsid w:val="00D81CDD"/>
    <w:rsid w:val="00D81EDF"/>
    <w:rsid w:val="00D828AD"/>
    <w:rsid w:val="00D82FE9"/>
    <w:rsid w:val="00D830C9"/>
    <w:rsid w:val="00D83588"/>
    <w:rsid w:val="00D84CC5"/>
    <w:rsid w:val="00D861C9"/>
    <w:rsid w:val="00D87C68"/>
    <w:rsid w:val="00D9043D"/>
    <w:rsid w:val="00D905DD"/>
    <w:rsid w:val="00D91A6B"/>
    <w:rsid w:val="00D91FE7"/>
    <w:rsid w:val="00D92520"/>
    <w:rsid w:val="00D92A21"/>
    <w:rsid w:val="00D93162"/>
    <w:rsid w:val="00D94198"/>
    <w:rsid w:val="00D97311"/>
    <w:rsid w:val="00D97E5D"/>
    <w:rsid w:val="00DA030A"/>
    <w:rsid w:val="00DA050A"/>
    <w:rsid w:val="00DA1442"/>
    <w:rsid w:val="00DA1469"/>
    <w:rsid w:val="00DA16EF"/>
    <w:rsid w:val="00DA362F"/>
    <w:rsid w:val="00DA389F"/>
    <w:rsid w:val="00DA419C"/>
    <w:rsid w:val="00DA4403"/>
    <w:rsid w:val="00DA448C"/>
    <w:rsid w:val="00DA6EDE"/>
    <w:rsid w:val="00DB0364"/>
    <w:rsid w:val="00DB2C20"/>
    <w:rsid w:val="00DB4D5F"/>
    <w:rsid w:val="00DB59FD"/>
    <w:rsid w:val="00DB7F2F"/>
    <w:rsid w:val="00DC01AE"/>
    <w:rsid w:val="00DC362E"/>
    <w:rsid w:val="00DC39B0"/>
    <w:rsid w:val="00DC3C6E"/>
    <w:rsid w:val="00DC3E6B"/>
    <w:rsid w:val="00DC409D"/>
    <w:rsid w:val="00DC5D7E"/>
    <w:rsid w:val="00DC7F00"/>
    <w:rsid w:val="00DD0E6D"/>
    <w:rsid w:val="00DD12F1"/>
    <w:rsid w:val="00DD1DCA"/>
    <w:rsid w:val="00DD271F"/>
    <w:rsid w:val="00DD423D"/>
    <w:rsid w:val="00DD502E"/>
    <w:rsid w:val="00DD5BAA"/>
    <w:rsid w:val="00DD5F65"/>
    <w:rsid w:val="00DD6EEE"/>
    <w:rsid w:val="00DD7BDE"/>
    <w:rsid w:val="00DE0320"/>
    <w:rsid w:val="00DE06EC"/>
    <w:rsid w:val="00DE082E"/>
    <w:rsid w:val="00DE3B8C"/>
    <w:rsid w:val="00DE4901"/>
    <w:rsid w:val="00DE577E"/>
    <w:rsid w:val="00DE6F1F"/>
    <w:rsid w:val="00DE6F95"/>
    <w:rsid w:val="00DF1E67"/>
    <w:rsid w:val="00DF1F77"/>
    <w:rsid w:val="00DF1F9F"/>
    <w:rsid w:val="00DF2219"/>
    <w:rsid w:val="00DF277D"/>
    <w:rsid w:val="00DF43DE"/>
    <w:rsid w:val="00DF4455"/>
    <w:rsid w:val="00DF62DA"/>
    <w:rsid w:val="00DF7EBC"/>
    <w:rsid w:val="00E00C7C"/>
    <w:rsid w:val="00E0225E"/>
    <w:rsid w:val="00E05895"/>
    <w:rsid w:val="00E07638"/>
    <w:rsid w:val="00E10ADF"/>
    <w:rsid w:val="00E112DF"/>
    <w:rsid w:val="00E11B30"/>
    <w:rsid w:val="00E12390"/>
    <w:rsid w:val="00E1358E"/>
    <w:rsid w:val="00E13ABF"/>
    <w:rsid w:val="00E158A1"/>
    <w:rsid w:val="00E17E38"/>
    <w:rsid w:val="00E20381"/>
    <w:rsid w:val="00E206C6"/>
    <w:rsid w:val="00E20AA1"/>
    <w:rsid w:val="00E2115E"/>
    <w:rsid w:val="00E21760"/>
    <w:rsid w:val="00E223FE"/>
    <w:rsid w:val="00E22BCD"/>
    <w:rsid w:val="00E2370F"/>
    <w:rsid w:val="00E252ED"/>
    <w:rsid w:val="00E2589F"/>
    <w:rsid w:val="00E25B45"/>
    <w:rsid w:val="00E2642C"/>
    <w:rsid w:val="00E26AB2"/>
    <w:rsid w:val="00E26F1C"/>
    <w:rsid w:val="00E271BF"/>
    <w:rsid w:val="00E31075"/>
    <w:rsid w:val="00E31AC1"/>
    <w:rsid w:val="00E327FE"/>
    <w:rsid w:val="00E338E3"/>
    <w:rsid w:val="00E36F7E"/>
    <w:rsid w:val="00E40AE5"/>
    <w:rsid w:val="00E43FAA"/>
    <w:rsid w:val="00E448DF"/>
    <w:rsid w:val="00E44C5E"/>
    <w:rsid w:val="00E44D5F"/>
    <w:rsid w:val="00E45C8E"/>
    <w:rsid w:val="00E4649C"/>
    <w:rsid w:val="00E5492D"/>
    <w:rsid w:val="00E54D0B"/>
    <w:rsid w:val="00E550A4"/>
    <w:rsid w:val="00E56B95"/>
    <w:rsid w:val="00E56BF9"/>
    <w:rsid w:val="00E56DC4"/>
    <w:rsid w:val="00E5721C"/>
    <w:rsid w:val="00E603AD"/>
    <w:rsid w:val="00E619A7"/>
    <w:rsid w:val="00E620CB"/>
    <w:rsid w:val="00E6360F"/>
    <w:rsid w:val="00E63912"/>
    <w:rsid w:val="00E648BD"/>
    <w:rsid w:val="00E64AA9"/>
    <w:rsid w:val="00E65F76"/>
    <w:rsid w:val="00E66485"/>
    <w:rsid w:val="00E67F12"/>
    <w:rsid w:val="00E701DB"/>
    <w:rsid w:val="00E704BB"/>
    <w:rsid w:val="00E7158E"/>
    <w:rsid w:val="00E724DA"/>
    <w:rsid w:val="00E726E4"/>
    <w:rsid w:val="00E73B0C"/>
    <w:rsid w:val="00E73CEF"/>
    <w:rsid w:val="00E75E80"/>
    <w:rsid w:val="00E80A6E"/>
    <w:rsid w:val="00E81EA9"/>
    <w:rsid w:val="00E82AE5"/>
    <w:rsid w:val="00E82B0C"/>
    <w:rsid w:val="00E83545"/>
    <w:rsid w:val="00E86B23"/>
    <w:rsid w:val="00E87C8C"/>
    <w:rsid w:val="00E924A0"/>
    <w:rsid w:val="00E92B1A"/>
    <w:rsid w:val="00E93686"/>
    <w:rsid w:val="00E93DFB"/>
    <w:rsid w:val="00E94666"/>
    <w:rsid w:val="00E96EDC"/>
    <w:rsid w:val="00E97F26"/>
    <w:rsid w:val="00EA2FA1"/>
    <w:rsid w:val="00EA3417"/>
    <w:rsid w:val="00EA3997"/>
    <w:rsid w:val="00EA3B25"/>
    <w:rsid w:val="00EA3C92"/>
    <w:rsid w:val="00EA644D"/>
    <w:rsid w:val="00EA64F8"/>
    <w:rsid w:val="00EA6D0F"/>
    <w:rsid w:val="00EA7242"/>
    <w:rsid w:val="00EA7B90"/>
    <w:rsid w:val="00EB140E"/>
    <w:rsid w:val="00EB16A6"/>
    <w:rsid w:val="00EB2224"/>
    <w:rsid w:val="00EB23F7"/>
    <w:rsid w:val="00EB3911"/>
    <w:rsid w:val="00EB3CDE"/>
    <w:rsid w:val="00EB5F9D"/>
    <w:rsid w:val="00EB77B5"/>
    <w:rsid w:val="00EC0051"/>
    <w:rsid w:val="00EC0196"/>
    <w:rsid w:val="00EC05BE"/>
    <w:rsid w:val="00EC0C15"/>
    <w:rsid w:val="00EC0C32"/>
    <w:rsid w:val="00EC14DC"/>
    <w:rsid w:val="00EC3E46"/>
    <w:rsid w:val="00EC4165"/>
    <w:rsid w:val="00EC4CF0"/>
    <w:rsid w:val="00EC5A96"/>
    <w:rsid w:val="00EC6562"/>
    <w:rsid w:val="00EC7192"/>
    <w:rsid w:val="00EC771E"/>
    <w:rsid w:val="00ED030E"/>
    <w:rsid w:val="00ED058A"/>
    <w:rsid w:val="00ED0E35"/>
    <w:rsid w:val="00ED14BA"/>
    <w:rsid w:val="00ED2CDB"/>
    <w:rsid w:val="00ED316D"/>
    <w:rsid w:val="00ED43EF"/>
    <w:rsid w:val="00ED6593"/>
    <w:rsid w:val="00ED6B9F"/>
    <w:rsid w:val="00EE25A9"/>
    <w:rsid w:val="00EE2924"/>
    <w:rsid w:val="00EE2F9C"/>
    <w:rsid w:val="00EE3B8A"/>
    <w:rsid w:val="00EE4332"/>
    <w:rsid w:val="00EE4DE6"/>
    <w:rsid w:val="00EE6C93"/>
    <w:rsid w:val="00EE6E9E"/>
    <w:rsid w:val="00EE71E1"/>
    <w:rsid w:val="00EE7814"/>
    <w:rsid w:val="00EF0076"/>
    <w:rsid w:val="00EF02D9"/>
    <w:rsid w:val="00EF184F"/>
    <w:rsid w:val="00EF2700"/>
    <w:rsid w:val="00EF2D09"/>
    <w:rsid w:val="00EF3850"/>
    <w:rsid w:val="00EF4CCF"/>
    <w:rsid w:val="00EF5194"/>
    <w:rsid w:val="00EF53CF"/>
    <w:rsid w:val="00EF6A95"/>
    <w:rsid w:val="00EF790F"/>
    <w:rsid w:val="00F01CA1"/>
    <w:rsid w:val="00F01F5C"/>
    <w:rsid w:val="00F025F5"/>
    <w:rsid w:val="00F02A8D"/>
    <w:rsid w:val="00F033A3"/>
    <w:rsid w:val="00F03AB8"/>
    <w:rsid w:val="00F03E74"/>
    <w:rsid w:val="00F04EB9"/>
    <w:rsid w:val="00F103ED"/>
    <w:rsid w:val="00F10D36"/>
    <w:rsid w:val="00F120B3"/>
    <w:rsid w:val="00F123FB"/>
    <w:rsid w:val="00F128DA"/>
    <w:rsid w:val="00F12C9A"/>
    <w:rsid w:val="00F13247"/>
    <w:rsid w:val="00F14A9E"/>
    <w:rsid w:val="00F201F4"/>
    <w:rsid w:val="00F20AFD"/>
    <w:rsid w:val="00F2108F"/>
    <w:rsid w:val="00F233A0"/>
    <w:rsid w:val="00F23617"/>
    <w:rsid w:val="00F23625"/>
    <w:rsid w:val="00F246C1"/>
    <w:rsid w:val="00F24BA4"/>
    <w:rsid w:val="00F30D31"/>
    <w:rsid w:val="00F33330"/>
    <w:rsid w:val="00F3374E"/>
    <w:rsid w:val="00F34973"/>
    <w:rsid w:val="00F3574F"/>
    <w:rsid w:val="00F42DFC"/>
    <w:rsid w:val="00F43010"/>
    <w:rsid w:val="00F43470"/>
    <w:rsid w:val="00F43648"/>
    <w:rsid w:val="00F43D7C"/>
    <w:rsid w:val="00F45D1E"/>
    <w:rsid w:val="00F46AC8"/>
    <w:rsid w:val="00F47238"/>
    <w:rsid w:val="00F5020A"/>
    <w:rsid w:val="00F50F9D"/>
    <w:rsid w:val="00F51492"/>
    <w:rsid w:val="00F51678"/>
    <w:rsid w:val="00F51BB2"/>
    <w:rsid w:val="00F53CD9"/>
    <w:rsid w:val="00F5539A"/>
    <w:rsid w:val="00F5594C"/>
    <w:rsid w:val="00F56EEC"/>
    <w:rsid w:val="00F5783D"/>
    <w:rsid w:val="00F60699"/>
    <w:rsid w:val="00F622C5"/>
    <w:rsid w:val="00F64800"/>
    <w:rsid w:val="00F65B9A"/>
    <w:rsid w:val="00F67168"/>
    <w:rsid w:val="00F67D29"/>
    <w:rsid w:val="00F70006"/>
    <w:rsid w:val="00F70178"/>
    <w:rsid w:val="00F70BE4"/>
    <w:rsid w:val="00F71367"/>
    <w:rsid w:val="00F72443"/>
    <w:rsid w:val="00F725FC"/>
    <w:rsid w:val="00F72723"/>
    <w:rsid w:val="00F730FA"/>
    <w:rsid w:val="00F73DD8"/>
    <w:rsid w:val="00F7427D"/>
    <w:rsid w:val="00F74D9F"/>
    <w:rsid w:val="00F74E96"/>
    <w:rsid w:val="00F7533C"/>
    <w:rsid w:val="00F767C3"/>
    <w:rsid w:val="00F77A60"/>
    <w:rsid w:val="00F77CAF"/>
    <w:rsid w:val="00F82AEE"/>
    <w:rsid w:val="00F83120"/>
    <w:rsid w:val="00F83781"/>
    <w:rsid w:val="00F83A5A"/>
    <w:rsid w:val="00F8701A"/>
    <w:rsid w:val="00F91D0C"/>
    <w:rsid w:val="00F93681"/>
    <w:rsid w:val="00F93FF5"/>
    <w:rsid w:val="00F95E0C"/>
    <w:rsid w:val="00F96B57"/>
    <w:rsid w:val="00F96C90"/>
    <w:rsid w:val="00FA10CB"/>
    <w:rsid w:val="00FA1BF3"/>
    <w:rsid w:val="00FA270B"/>
    <w:rsid w:val="00FA54C5"/>
    <w:rsid w:val="00FA5556"/>
    <w:rsid w:val="00FA5C57"/>
    <w:rsid w:val="00FA7DD8"/>
    <w:rsid w:val="00FB0421"/>
    <w:rsid w:val="00FB17BC"/>
    <w:rsid w:val="00FB1858"/>
    <w:rsid w:val="00FB2AD0"/>
    <w:rsid w:val="00FB2BCE"/>
    <w:rsid w:val="00FB2C0A"/>
    <w:rsid w:val="00FB2C10"/>
    <w:rsid w:val="00FB4D85"/>
    <w:rsid w:val="00FB6E40"/>
    <w:rsid w:val="00FB775C"/>
    <w:rsid w:val="00FB7C97"/>
    <w:rsid w:val="00FC2911"/>
    <w:rsid w:val="00FC3086"/>
    <w:rsid w:val="00FC43B1"/>
    <w:rsid w:val="00FC7240"/>
    <w:rsid w:val="00FC7ED7"/>
    <w:rsid w:val="00FC7F89"/>
    <w:rsid w:val="00FC7FB1"/>
    <w:rsid w:val="00FD04E5"/>
    <w:rsid w:val="00FD0857"/>
    <w:rsid w:val="00FD0DC0"/>
    <w:rsid w:val="00FD3348"/>
    <w:rsid w:val="00FD35D9"/>
    <w:rsid w:val="00FD3BC1"/>
    <w:rsid w:val="00FD5617"/>
    <w:rsid w:val="00FD57CD"/>
    <w:rsid w:val="00FD6F01"/>
    <w:rsid w:val="00FD7F3C"/>
    <w:rsid w:val="00FE1A13"/>
    <w:rsid w:val="00FE253B"/>
    <w:rsid w:val="00FE37B4"/>
    <w:rsid w:val="00FE3EA1"/>
    <w:rsid w:val="00FE4ABB"/>
    <w:rsid w:val="00FE4B36"/>
    <w:rsid w:val="00FE5CD4"/>
    <w:rsid w:val="00FE7574"/>
    <w:rsid w:val="00FF0939"/>
    <w:rsid w:val="00FF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91DDC"/>
  <w15:chartTrackingRefBased/>
  <w15:docId w15:val="{D8F9B6E2-5BC7-4046-8CC1-72D2FF923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61D3"/>
    <w:pPr>
      <w:tabs>
        <w:tab w:val="center" w:pos="4153"/>
        <w:tab w:val="right" w:pos="8306"/>
      </w:tabs>
      <w:snapToGrid w:val="0"/>
      <w:jc w:val="center"/>
    </w:pPr>
    <w:rPr>
      <w:sz w:val="18"/>
      <w:szCs w:val="18"/>
    </w:rPr>
  </w:style>
  <w:style w:type="character" w:customStyle="1" w:styleId="a4">
    <w:name w:val="页眉 字符"/>
    <w:basedOn w:val="a0"/>
    <w:link w:val="a3"/>
    <w:uiPriority w:val="99"/>
    <w:rsid w:val="003461D3"/>
    <w:rPr>
      <w:sz w:val="18"/>
      <w:szCs w:val="18"/>
    </w:rPr>
  </w:style>
  <w:style w:type="paragraph" w:styleId="a5">
    <w:name w:val="footer"/>
    <w:basedOn w:val="a"/>
    <w:link w:val="a6"/>
    <w:uiPriority w:val="99"/>
    <w:unhideWhenUsed/>
    <w:rsid w:val="003461D3"/>
    <w:pPr>
      <w:tabs>
        <w:tab w:val="center" w:pos="4153"/>
        <w:tab w:val="right" w:pos="8306"/>
      </w:tabs>
      <w:snapToGrid w:val="0"/>
      <w:jc w:val="left"/>
    </w:pPr>
    <w:rPr>
      <w:sz w:val="18"/>
      <w:szCs w:val="18"/>
    </w:rPr>
  </w:style>
  <w:style w:type="character" w:customStyle="1" w:styleId="a6">
    <w:name w:val="页脚 字符"/>
    <w:basedOn w:val="a0"/>
    <w:link w:val="a5"/>
    <w:uiPriority w:val="99"/>
    <w:rsid w:val="003461D3"/>
    <w:rPr>
      <w:sz w:val="18"/>
      <w:szCs w:val="18"/>
    </w:rPr>
  </w:style>
  <w:style w:type="paragraph" w:styleId="a7">
    <w:name w:val="List Paragraph"/>
    <w:basedOn w:val="a"/>
    <w:uiPriority w:val="99"/>
    <w:unhideWhenUsed/>
    <w:rsid w:val="00395D61"/>
    <w:pPr>
      <w:ind w:firstLineChars="200" w:firstLine="420"/>
    </w:pPr>
    <w:rPr>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493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8</Pages>
  <Words>473</Words>
  <Characters>2702</Characters>
  <Application>Microsoft Office Word</Application>
  <DocSecurity>0</DocSecurity>
  <Lines>22</Lines>
  <Paragraphs>6</Paragraphs>
  <ScaleCrop>false</ScaleCrop>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淮南师范学院公用2</dc:creator>
  <cp:keywords/>
  <dc:description/>
  <cp:lastModifiedBy>刘磊</cp:lastModifiedBy>
  <cp:revision>40</cp:revision>
  <dcterms:created xsi:type="dcterms:W3CDTF">2024-06-13T08:33:00Z</dcterms:created>
  <dcterms:modified xsi:type="dcterms:W3CDTF">2024-06-14T09:20:00Z</dcterms:modified>
</cp:coreProperties>
</file>